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F75" w:rsidRPr="00823A72" w:rsidRDefault="007C5ECC" w:rsidP="005572E6">
      <w:pPr>
        <w:tabs>
          <w:tab w:val="left" w:pos="6660"/>
        </w:tabs>
        <w:jc w:val="center"/>
        <w:sectPr w:rsidR="008A1F75" w:rsidRPr="00823A72" w:rsidSect="00D11AA0">
          <w:pgSz w:w="16838" w:h="11906" w:orient="landscape"/>
          <w:pgMar w:top="709" w:right="1134" w:bottom="850" w:left="1134" w:header="709" w:footer="709" w:gutter="0"/>
          <w:cols w:space="708"/>
          <w:docGrid w:linePitch="360"/>
        </w:sectPr>
      </w:pPr>
      <w:r>
        <w:rPr>
          <w:noProof/>
          <w:sz w:val="26"/>
          <w:szCs w:val="26"/>
        </w:rPr>
        <w:drawing>
          <wp:inline distT="0" distB="0" distL="0" distR="0">
            <wp:extent cx="9096375" cy="6562725"/>
            <wp:effectExtent l="0" t="0" r="0" b="0"/>
            <wp:docPr id="1" name="Рисунок 1" descr="E:\учебные планы технолог\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учебные планы технолог\1\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096375" cy="6562725"/>
                    </a:xfrm>
                    <a:prstGeom prst="rect">
                      <a:avLst/>
                    </a:prstGeom>
                    <a:noFill/>
                    <a:ln>
                      <a:noFill/>
                    </a:ln>
                  </pic:spPr>
                </pic:pic>
              </a:graphicData>
            </a:graphic>
          </wp:inline>
        </w:drawing>
      </w:r>
    </w:p>
    <w:p w:rsidR="008A1F75" w:rsidRPr="00A3147F" w:rsidRDefault="00823A72" w:rsidP="00823A72">
      <w:pPr>
        <w:pageBreakBefore/>
        <w:rPr>
          <w:b/>
          <w:sz w:val="28"/>
          <w:szCs w:val="28"/>
        </w:rPr>
      </w:pPr>
      <w:r>
        <w:rPr>
          <w:b/>
          <w:sz w:val="28"/>
          <w:szCs w:val="28"/>
        </w:rPr>
        <w:lastRenderedPageBreak/>
        <w:t xml:space="preserve">2. </w:t>
      </w:r>
      <w:r w:rsidR="008A1F75" w:rsidRPr="00A3147F">
        <w:rPr>
          <w:b/>
          <w:sz w:val="28"/>
          <w:szCs w:val="28"/>
        </w:rPr>
        <w:t>Сводные данные по бюджету времени (в неделях)</w:t>
      </w:r>
    </w:p>
    <w:p w:rsidR="008A1F75" w:rsidRDefault="008A1F75" w:rsidP="008A1F75"/>
    <w:p w:rsidR="008A1F75" w:rsidRDefault="008A1F75" w:rsidP="008A1F75"/>
    <w:tbl>
      <w:tblPr>
        <w:tblW w:w="15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8"/>
        <w:gridCol w:w="2400"/>
        <w:gridCol w:w="1560"/>
        <w:gridCol w:w="1860"/>
        <w:gridCol w:w="1980"/>
        <w:gridCol w:w="1909"/>
        <w:gridCol w:w="2047"/>
        <w:gridCol w:w="1381"/>
        <w:gridCol w:w="1080"/>
      </w:tblGrid>
      <w:tr w:rsidR="008A1F75" w:rsidTr="00634987">
        <w:tc>
          <w:tcPr>
            <w:tcW w:w="1068" w:type="dxa"/>
            <w:vMerge w:val="restart"/>
            <w:vAlign w:val="center"/>
          </w:tcPr>
          <w:p w:rsidR="008A1F75" w:rsidRPr="00C44A83" w:rsidRDefault="008A1F75" w:rsidP="00634987">
            <w:pPr>
              <w:jc w:val="center"/>
              <w:rPr>
                <w:b/>
              </w:rPr>
            </w:pPr>
            <w:r w:rsidRPr="00C44A83">
              <w:rPr>
                <w:b/>
                <w:sz w:val="22"/>
                <w:szCs w:val="22"/>
              </w:rPr>
              <w:t>Курсы</w:t>
            </w:r>
          </w:p>
        </w:tc>
        <w:tc>
          <w:tcPr>
            <w:tcW w:w="2400" w:type="dxa"/>
            <w:vMerge w:val="restart"/>
            <w:vAlign w:val="center"/>
          </w:tcPr>
          <w:p w:rsidR="008A1F75" w:rsidRPr="00C44A83" w:rsidRDefault="008A1F75" w:rsidP="00634987">
            <w:pPr>
              <w:jc w:val="center"/>
              <w:rPr>
                <w:b/>
              </w:rPr>
            </w:pPr>
            <w:r w:rsidRPr="00C44A83">
              <w:rPr>
                <w:b/>
                <w:sz w:val="22"/>
                <w:szCs w:val="22"/>
              </w:rPr>
              <w:t>Обучение по дисциплинам и междисциплинарным курсам</w:t>
            </w:r>
          </w:p>
        </w:tc>
        <w:tc>
          <w:tcPr>
            <w:tcW w:w="1560" w:type="dxa"/>
            <w:vMerge w:val="restart"/>
            <w:vAlign w:val="center"/>
          </w:tcPr>
          <w:p w:rsidR="008A1F75" w:rsidRPr="00C44A83" w:rsidRDefault="008A1F75" w:rsidP="00634987">
            <w:pPr>
              <w:jc w:val="center"/>
              <w:rPr>
                <w:b/>
              </w:rPr>
            </w:pPr>
            <w:r w:rsidRPr="00C44A83">
              <w:rPr>
                <w:b/>
                <w:sz w:val="22"/>
                <w:szCs w:val="22"/>
              </w:rPr>
              <w:t>Учебная практика</w:t>
            </w:r>
          </w:p>
        </w:tc>
        <w:tc>
          <w:tcPr>
            <w:tcW w:w="3840" w:type="dxa"/>
            <w:gridSpan w:val="2"/>
            <w:vAlign w:val="center"/>
          </w:tcPr>
          <w:p w:rsidR="008A1F75" w:rsidRPr="00C44A83" w:rsidRDefault="008A1F75" w:rsidP="00634987">
            <w:pPr>
              <w:jc w:val="center"/>
              <w:rPr>
                <w:b/>
              </w:rPr>
            </w:pPr>
            <w:r w:rsidRPr="00C44A83">
              <w:rPr>
                <w:b/>
                <w:sz w:val="22"/>
                <w:szCs w:val="22"/>
              </w:rPr>
              <w:t>Производственная практика</w:t>
            </w:r>
          </w:p>
        </w:tc>
        <w:tc>
          <w:tcPr>
            <w:tcW w:w="1909" w:type="dxa"/>
            <w:vMerge w:val="restart"/>
            <w:vAlign w:val="center"/>
          </w:tcPr>
          <w:p w:rsidR="008A1F75" w:rsidRPr="00C44A83" w:rsidRDefault="008A1F75" w:rsidP="00634987">
            <w:pPr>
              <w:jc w:val="center"/>
              <w:rPr>
                <w:b/>
              </w:rPr>
            </w:pPr>
            <w:r w:rsidRPr="00C44A83">
              <w:rPr>
                <w:b/>
                <w:sz w:val="22"/>
                <w:szCs w:val="22"/>
              </w:rPr>
              <w:t>Промежуточная аттестация</w:t>
            </w:r>
          </w:p>
        </w:tc>
        <w:tc>
          <w:tcPr>
            <w:tcW w:w="2047" w:type="dxa"/>
            <w:vMerge w:val="restart"/>
            <w:vAlign w:val="center"/>
          </w:tcPr>
          <w:p w:rsidR="008A1F75" w:rsidRPr="00C44A83" w:rsidRDefault="008A1F75" w:rsidP="00634987">
            <w:pPr>
              <w:jc w:val="center"/>
              <w:rPr>
                <w:b/>
              </w:rPr>
            </w:pPr>
            <w:r w:rsidRPr="00C44A83">
              <w:rPr>
                <w:b/>
                <w:sz w:val="22"/>
                <w:szCs w:val="22"/>
              </w:rPr>
              <w:t>Государственная (итоговая) аттестация</w:t>
            </w:r>
          </w:p>
        </w:tc>
        <w:tc>
          <w:tcPr>
            <w:tcW w:w="1381" w:type="dxa"/>
            <w:vMerge w:val="restart"/>
            <w:vAlign w:val="center"/>
          </w:tcPr>
          <w:p w:rsidR="008A1F75" w:rsidRPr="00C44A83" w:rsidRDefault="008A1F75" w:rsidP="00634987">
            <w:pPr>
              <w:jc w:val="center"/>
              <w:rPr>
                <w:b/>
              </w:rPr>
            </w:pPr>
            <w:r w:rsidRPr="00C44A83">
              <w:rPr>
                <w:b/>
                <w:sz w:val="22"/>
                <w:szCs w:val="22"/>
              </w:rPr>
              <w:t>Каникулы</w:t>
            </w:r>
          </w:p>
        </w:tc>
        <w:tc>
          <w:tcPr>
            <w:tcW w:w="1080" w:type="dxa"/>
            <w:vMerge w:val="restart"/>
            <w:vAlign w:val="center"/>
          </w:tcPr>
          <w:p w:rsidR="008A1F75" w:rsidRPr="00C44A83" w:rsidRDefault="008A1F75" w:rsidP="00634987">
            <w:pPr>
              <w:jc w:val="center"/>
              <w:rPr>
                <w:b/>
              </w:rPr>
            </w:pPr>
            <w:r w:rsidRPr="00C44A83">
              <w:rPr>
                <w:b/>
                <w:sz w:val="22"/>
                <w:szCs w:val="22"/>
              </w:rPr>
              <w:t>Всего (по курсам)</w:t>
            </w:r>
          </w:p>
        </w:tc>
      </w:tr>
      <w:tr w:rsidR="008A1F75" w:rsidTr="00634987">
        <w:tc>
          <w:tcPr>
            <w:tcW w:w="1068" w:type="dxa"/>
            <w:vMerge/>
          </w:tcPr>
          <w:p w:rsidR="008A1F75" w:rsidRDefault="008A1F75" w:rsidP="00634987">
            <w:pPr>
              <w:jc w:val="center"/>
            </w:pPr>
          </w:p>
        </w:tc>
        <w:tc>
          <w:tcPr>
            <w:tcW w:w="2400" w:type="dxa"/>
            <w:vMerge/>
          </w:tcPr>
          <w:p w:rsidR="008A1F75" w:rsidRDefault="008A1F75" w:rsidP="00634987">
            <w:pPr>
              <w:jc w:val="center"/>
            </w:pPr>
          </w:p>
        </w:tc>
        <w:tc>
          <w:tcPr>
            <w:tcW w:w="1560" w:type="dxa"/>
            <w:vMerge/>
          </w:tcPr>
          <w:p w:rsidR="008A1F75" w:rsidRDefault="008A1F75" w:rsidP="00634987">
            <w:pPr>
              <w:jc w:val="center"/>
            </w:pPr>
          </w:p>
        </w:tc>
        <w:tc>
          <w:tcPr>
            <w:tcW w:w="1860" w:type="dxa"/>
            <w:shd w:val="clear" w:color="auto" w:fill="auto"/>
          </w:tcPr>
          <w:p w:rsidR="008A1F75" w:rsidRPr="00C44A83" w:rsidRDefault="008A1F75" w:rsidP="00634987">
            <w:pPr>
              <w:jc w:val="center"/>
              <w:rPr>
                <w:b/>
              </w:rPr>
            </w:pPr>
            <w:r w:rsidRPr="00C44A83">
              <w:rPr>
                <w:b/>
              </w:rPr>
              <w:t>по профилю специальности</w:t>
            </w:r>
          </w:p>
          <w:p w:rsidR="008A1F75" w:rsidRDefault="008A1F75" w:rsidP="00634987">
            <w:pPr>
              <w:jc w:val="center"/>
            </w:pPr>
          </w:p>
        </w:tc>
        <w:tc>
          <w:tcPr>
            <w:tcW w:w="1980" w:type="dxa"/>
            <w:shd w:val="clear" w:color="auto" w:fill="auto"/>
          </w:tcPr>
          <w:p w:rsidR="008A1F75" w:rsidRPr="00C44A83" w:rsidRDefault="008A1F75" w:rsidP="00634987">
            <w:pPr>
              <w:jc w:val="center"/>
              <w:rPr>
                <w:b/>
              </w:rPr>
            </w:pPr>
            <w:r w:rsidRPr="00C44A83">
              <w:rPr>
                <w:b/>
              </w:rPr>
              <w:t>преддипломная</w:t>
            </w:r>
          </w:p>
        </w:tc>
        <w:tc>
          <w:tcPr>
            <w:tcW w:w="1909" w:type="dxa"/>
            <w:vMerge/>
          </w:tcPr>
          <w:p w:rsidR="008A1F75" w:rsidRDefault="008A1F75" w:rsidP="00634987">
            <w:pPr>
              <w:jc w:val="center"/>
            </w:pPr>
          </w:p>
        </w:tc>
        <w:tc>
          <w:tcPr>
            <w:tcW w:w="2047" w:type="dxa"/>
            <w:vMerge/>
          </w:tcPr>
          <w:p w:rsidR="008A1F75" w:rsidRDefault="008A1F75" w:rsidP="00634987">
            <w:pPr>
              <w:jc w:val="center"/>
            </w:pPr>
          </w:p>
        </w:tc>
        <w:tc>
          <w:tcPr>
            <w:tcW w:w="1381" w:type="dxa"/>
            <w:vMerge/>
          </w:tcPr>
          <w:p w:rsidR="008A1F75" w:rsidRDefault="008A1F75" w:rsidP="00634987">
            <w:pPr>
              <w:jc w:val="center"/>
            </w:pPr>
          </w:p>
        </w:tc>
        <w:tc>
          <w:tcPr>
            <w:tcW w:w="1080" w:type="dxa"/>
            <w:vMerge/>
          </w:tcPr>
          <w:p w:rsidR="008A1F75" w:rsidRDefault="008A1F75" w:rsidP="00634987">
            <w:pPr>
              <w:jc w:val="center"/>
            </w:pPr>
          </w:p>
        </w:tc>
      </w:tr>
      <w:tr w:rsidR="008A1F75" w:rsidRPr="00C44A83" w:rsidTr="00634987">
        <w:tc>
          <w:tcPr>
            <w:tcW w:w="1068" w:type="dxa"/>
          </w:tcPr>
          <w:p w:rsidR="008A1F75" w:rsidRPr="00C44A83" w:rsidRDefault="008A1F75" w:rsidP="00634987">
            <w:pPr>
              <w:jc w:val="center"/>
              <w:rPr>
                <w:b/>
              </w:rPr>
            </w:pPr>
            <w:r w:rsidRPr="00C44A83">
              <w:rPr>
                <w:b/>
              </w:rPr>
              <w:t>1</w:t>
            </w:r>
          </w:p>
        </w:tc>
        <w:tc>
          <w:tcPr>
            <w:tcW w:w="2400" w:type="dxa"/>
          </w:tcPr>
          <w:p w:rsidR="008A1F75" w:rsidRPr="00C44A83" w:rsidRDefault="008A1F75" w:rsidP="00634987">
            <w:pPr>
              <w:jc w:val="center"/>
              <w:rPr>
                <w:b/>
              </w:rPr>
            </w:pPr>
            <w:r w:rsidRPr="00C44A83">
              <w:rPr>
                <w:b/>
              </w:rPr>
              <w:t>2</w:t>
            </w:r>
          </w:p>
        </w:tc>
        <w:tc>
          <w:tcPr>
            <w:tcW w:w="1560" w:type="dxa"/>
          </w:tcPr>
          <w:p w:rsidR="008A1F75" w:rsidRPr="00C44A83" w:rsidRDefault="008A1F75" w:rsidP="00634987">
            <w:pPr>
              <w:jc w:val="center"/>
              <w:rPr>
                <w:b/>
              </w:rPr>
            </w:pPr>
            <w:r w:rsidRPr="00C44A83">
              <w:rPr>
                <w:b/>
              </w:rPr>
              <w:t>3</w:t>
            </w:r>
          </w:p>
        </w:tc>
        <w:tc>
          <w:tcPr>
            <w:tcW w:w="1860" w:type="dxa"/>
            <w:shd w:val="clear" w:color="auto" w:fill="auto"/>
          </w:tcPr>
          <w:p w:rsidR="008A1F75" w:rsidRPr="00C44A83" w:rsidRDefault="008A1F75" w:rsidP="00634987">
            <w:pPr>
              <w:jc w:val="center"/>
              <w:rPr>
                <w:b/>
              </w:rPr>
            </w:pPr>
            <w:r w:rsidRPr="00C44A83">
              <w:rPr>
                <w:b/>
              </w:rPr>
              <w:t>4</w:t>
            </w:r>
          </w:p>
        </w:tc>
        <w:tc>
          <w:tcPr>
            <w:tcW w:w="1980" w:type="dxa"/>
            <w:shd w:val="clear" w:color="auto" w:fill="auto"/>
          </w:tcPr>
          <w:p w:rsidR="008A1F75" w:rsidRPr="00C44A83" w:rsidRDefault="008A1F75" w:rsidP="00634987">
            <w:pPr>
              <w:jc w:val="center"/>
              <w:rPr>
                <w:b/>
              </w:rPr>
            </w:pPr>
            <w:r w:rsidRPr="00C44A83">
              <w:rPr>
                <w:b/>
              </w:rPr>
              <w:t>5</w:t>
            </w:r>
          </w:p>
        </w:tc>
        <w:tc>
          <w:tcPr>
            <w:tcW w:w="1909" w:type="dxa"/>
          </w:tcPr>
          <w:p w:rsidR="008A1F75" w:rsidRPr="00C44A83" w:rsidRDefault="008A1F75" w:rsidP="00634987">
            <w:pPr>
              <w:jc w:val="center"/>
              <w:rPr>
                <w:b/>
              </w:rPr>
            </w:pPr>
            <w:r w:rsidRPr="00C44A83">
              <w:rPr>
                <w:b/>
              </w:rPr>
              <w:t>6</w:t>
            </w:r>
          </w:p>
        </w:tc>
        <w:tc>
          <w:tcPr>
            <w:tcW w:w="2047" w:type="dxa"/>
          </w:tcPr>
          <w:p w:rsidR="008A1F75" w:rsidRPr="00C44A83" w:rsidRDefault="008A1F75" w:rsidP="00634987">
            <w:pPr>
              <w:jc w:val="center"/>
              <w:rPr>
                <w:b/>
              </w:rPr>
            </w:pPr>
            <w:r w:rsidRPr="00C44A83">
              <w:rPr>
                <w:b/>
              </w:rPr>
              <w:t>7</w:t>
            </w:r>
          </w:p>
        </w:tc>
        <w:tc>
          <w:tcPr>
            <w:tcW w:w="1381" w:type="dxa"/>
          </w:tcPr>
          <w:p w:rsidR="008A1F75" w:rsidRPr="00C44A83" w:rsidRDefault="008A1F75" w:rsidP="00634987">
            <w:pPr>
              <w:jc w:val="center"/>
              <w:rPr>
                <w:b/>
              </w:rPr>
            </w:pPr>
            <w:r w:rsidRPr="00C44A83">
              <w:rPr>
                <w:b/>
              </w:rPr>
              <w:t>8</w:t>
            </w:r>
          </w:p>
        </w:tc>
        <w:tc>
          <w:tcPr>
            <w:tcW w:w="1080" w:type="dxa"/>
          </w:tcPr>
          <w:p w:rsidR="008A1F75" w:rsidRPr="00C44A83" w:rsidRDefault="008A1F75" w:rsidP="00634987">
            <w:pPr>
              <w:jc w:val="center"/>
              <w:rPr>
                <w:b/>
              </w:rPr>
            </w:pPr>
            <w:r w:rsidRPr="00C44A83">
              <w:rPr>
                <w:b/>
              </w:rPr>
              <w:t>9</w:t>
            </w:r>
          </w:p>
        </w:tc>
      </w:tr>
      <w:tr w:rsidR="008A1F75" w:rsidTr="00634987">
        <w:tc>
          <w:tcPr>
            <w:tcW w:w="1068" w:type="dxa"/>
          </w:tcPr>
          <w:p w:rsidR="008A1F75" w:rsidRPr="00D63681" w:rsidRDefault="008A1F75" w:rsidP="00634987">
            <w:pPr>
              <w:jc w:val="center"/>
            </w:pPr>
            <w:r w:rsidRPr="00C44A83">
              <w:rPr>
                <w:lang w:val="en-US"/>
              </w:rPr>
              <w:t>I</w:t>
            </w:r>
            <w:r>
              <w:t xml:space="preserve"> курс</w:t>
            </w:r>
          </w:p>
        </w:tc>
        <w:tc>
          <w:tcPr>
            <w:tcW w:w="2400" w:type="dxa"/>
          </w:tcPr>
          <w:p w:rsidR="008A1F75" w:rsidRDefault="008A1F75" w:rsidP="00634987">
            <w:pPr>
              <w:jc w:val="center"/>
            </w:pPr>
            <w:r>
              <w:t>39</w:t>
            </w:r>
          </w:p>
        </w:tc>
        <w:tc>
          <w:tcPr>
            <w:tcW w:w="1560" w:type="dxa"/>
          </w:tcPr>
          <w:p w:rsidR="008A1F75" w:rsidRDefault="008A1F75" w:rsidP="00634987">
            <w:pPr>
              <w:jc w:val="center"/>
            </w:pPr>
            <w:r>
              <w:t>-</w:t>
            </w:r>
          </w:p>
        </w:tc>
        <w:tc>
          <w:tcPr>
            <w:tcW w:w="1860" w:type="dxa"/>
            <w:shd w:val="clear" w:color="auto" w:fill="auto"/>
          </w:tcPr>
          <w:p w:rsidR="008A1F75" w:rsidRDefault="008A1F75" w:rsidP="00634987">
            <w:pPr>
              <w:jc w:val="center"/>
            </w:pPr>
            <w:r>
              <w:t>-</w:t>
            </w:r>
          </w:p>
        </w:tc>
        <w:tc>
          <w:tcPr>
            <w:tcW w:w="1980" w:type="dxa"/>
            <w:shd w:val="clear" w:color="auto" w:fill="auto"/>
          </w:tcPr>
          <w:p w:rsidR="008A1F75" w:rsidRDefault="008A1F75" w:rsidP="00634987">
            <w:pPr>
              <w:jc w:val="center"/>
            </w:pPr>
            <w:r>
              <w:t>-</w:t>
            </w:r>
          </w:p>
        </w:tc>
        <w:tc>
          <w:tcPr>
            <w:tcW w:w="1909" w:type="dxa"/>
          </w:tcPr>
          <w:p w:rsidR="008A1F75" w:rsidRDefault="008A1F75" w:rsidP="00634987">
            <w:pPr>
              <w:jc w:val="center"/>
            </w:pPr>
            <w:r>
              <w:t>2</w:t>
            </w:r>
          </w:p>
        </w:tc>
        <w:tc>
          <w:tcPr>
            <w:tcW w:w="2047" w:type="dxa"/>
          </w:tcPr>
          <w:p w:rsidR="008A1F75" w:rsidRDefault="008A1F75" w:rsidP="00634987">
            <w:pPr>
              <w:jc w:val="center"/>
            </w:pPr>
            <w:r>
              <w:t>-</w:t>
            </w:r>
          </w:p>
        </w:tc>
        <w:tc>
          <w:tcPr>
            <w:tcW w:w="1381" w:type="dxa"/>
          </w:tcPr>
          <w:p w:rsidR="008A1F75" w:rsidRDefault="008A1F75" w:rsidP="00634987">
            <w:pPr>
              <w:jc w:val="center"/>
            </w:pPr>
            <w:r>
              <w:t>11</w:t>
            </w:r>
          </w:p>
        </w:tc>
        <w:tc>
          <w:tcPr>
            <w:tcW w:w="1080" w:type="dxa"/>
          </w:tcPr>
          <w:p w:rsidR="008A1F75" w:rsidRDefault="008A1F75" w:rsidP="00634987">
            <w:pPr>
              <w:jc w:val="center"/>
            </w:pPr>
            <w:r>
              <w:t>52</w:t>
            </w:r>
          </w:p>
        </w:tc>
      </w:tr>
      <w:tr w:rsidR="008A1F75" w:rsidTr="00634987">
        <w:tc>
          <w:tcPr>
            <w:tcW w:w="1068" w:type="dxa"/>
          </w:tcPr>
          <w:p w:rsidR="008A1F75" w:rsidRPr="00D63681" w:rsidRDefault="008A1F75" w:rsidP="00634987">
            <w:pPr>
              <w:jc w:val="center"/>
            </w:pPr>
            <w:r w:rsidRPr="00C44A83">
              <w:rPr>
                <w:lang w:val="en-US"/>
              </w:rPr>
              <w:t>II</w:t>
            </w:r>
            <w:r>
              <w:t xml:space="preserve"> курс</w:t>
            </w:r>
          </w:p>
        </w:tc>
        <w:tc>
          <w:tcPr>
            <w:tcW w:w="2400" w:type="dxa"/>
          </w:tcPr>
          <w:p w:rsidR="008A1F75" w:rsidRDefault="008A1F75" w:rsidP="00634987">
            <w:pPr>
              <w:jc w:val="center"/>
            </w:pPr>
            <w:r>
              <w:t>39</w:t>
            </w:r>
          </w:p>
        </w:tc>
        <w:tc>
          <w:tcPr>
            <w:tcW w:w="1560" w:type="dxa"/>
          </w:tcPr>
          <w:p w:rsidR="008A1F75" w:rsidRDefault="008A1F75" w:rsidP="00634987">
            <w:pPr>
              <w:jc w:val="center"/>
            </w:pPr>
            <w:r>
              <w:t>-</w:t>
            </w:r>
          </w:p>
        </w:tc>
        <w:tc>
          <w:tcPr>
            <w:tcW w:w="1860" w:type="dxa"/>
            <w:shd w:val="clear" w:color="auto" w:fill="auto"/>
          </w:tcPr>
          <w:p w:rsidR="008A1F75" w:rsidRDefault="008A1F75" w:rsidP="00634987">
            <w:pPr>
              <w:jc w:val="center"/>
            </w:pPr>
            <w:r>
              <w:t>-</w:t>
            </w:r>
          </w:p>
        </w:tc>
        <w:tc>
          <w:tcPr>
            <w:tcW w:w="1980" w:type="dxa"/>
            <w:shd w:val="clear" w:color="auto" w:fill="auto"/>
          </w:tcPr>
          <w:p w:rsidR="008A1F75" w:rsidRDefault="008A1F75" w:rsidP="00634987">
            <w:pPr>
              <w:jc w:val="center"/>
            </w:pPr>
            <w:r>
              <w:t>-</w:t>
            </w:r>
          </w:p>
        </w:tc>
        <w:tc>
          <w:tcPr>
            <w:tcW w:w="1909" w:type="dxa"/>
          </w:tcPr>
          <w:p w:rsidR="008A1F75" w:rsidRDefault="008A1F75" w:rsidP="00634987">
            <w:pPr>
              <w:jc w:val="center"/>
            </w:pPr>
            <w:r>
              <w:t>2</w:t>
            </w:r>
          </w:p>
        </w:tc>
        <w:tc>
          <w:tcPr>
            <w:tcW w:w="2047" w:type="dxa"/>
          </w:tcPr>
          <w:p w:rsidR="008A1F75" w:rsidRDefault="008A1F75" w:rsidP="00634987">
            <w:pPr>
              <w:jc w:val="center"/>
            </w:pPr>
            <w:r>
              <w:t>-</w:t>
            </w:r>
          </w:p>
        </w:tc>
        <w:tc>
          <w:tcPr>
            <w:tcW w:w="1381" w:type="dxa"/>
          </w:tcPr>
          <w:p w:rsidR="008A1F75" w:rsidRDefault="008A1F75" w:rsidP="00634987">
            <w:pPr>
              <w:jc w:val="center"/>
            </w:pPr>
            <w:r>
              <w:t>11</w:t>
            </w:r>
          </w:p>
        </w:tc>
        <w:tc>
          <w:tcPr>
            <w:tcW w:w="1080" w:type="dxa"/>
          </w:tcPr>
          <w:p w:rsidR="008A1F75" w:rsidRDefault="008A1F75" w:rsidP="00634987">
            <w:pPr>
              <w:jc w:val="center"/>
            </w:pPr>
            <w:r>
              <w:t>52</w:t>
            </w:r>
          </w:p>
        </w:tc>
      </w:tr>
      <w:tr w:rsidR="008A1F75" w:rsidTr="00634987">
        <w:tc>
          <w:tcPr>
            <w:tcW w:w="1068" w:type="dxa"/>
          </w:tcPr>
          <w:p w:rsidR="008A1F75" w:rsidRPr="0058064D" w:rsidRDefault="008A1F75" w:rsidP="00634987">
            <w:pPr>
              <w:jc w:val="center"/>
            </w:pPr>
            <w:r w:rsidRPr="00C44A83">
              <w:rPr>
                <w:lang w:val="en-US"/>
              </w:rPr>
              <w:t>III</w:t>
            </w:r>
            <w:r>
              <w:t xml:space="preserve"> курс</w:t>
            </w:r>
          </w:p>
        </w:tc>
        <w:tc>
          <w:tcPr>
            <w:tcW w:w="2400" w:type="dxa"/>
          </w:tcPr>
          <w:p w:rsidR="008A1F75" w:rsidRPr="0074393F" w:rsidRDefault="008A1F75" w:rsidP="00634987">
            <w:pPr>
              <w:jc w:val="center"/>
            </w:pPr>
            <w:r w:rsidRPr="0074393F">
              <w:t>24</w:t>
            </w:r>
          </w:p>
        </w:tc>
        <w:tc>
          <w:tcPr>
            <w:tcW w:w="1560" w:type="dxa"/>
          </w:tcPr>
          <w:p w:rsidR="008A1F75" w:rsidRPr="0074393F" w:rsidRDefault="008A1F75" w:rsidP="00634987">
            <w:pPr>
              <w:jc w:val="center"/>
            </w:pPr>
            <w:r w:rsidRPr="0074393F">
              <w:t>9</w:t>
            </w:r>
          </w:p>
        </w:tc>
        <w:tc>
          <w:tcPr>
            <w:tcW w:w="1860" w:type="dxa"/>
            <w:shd w:val="clear" w:color="auto" w:fill="auto"/>
          </w:tcPr>
          <w:p w:rsidR="008A1F75" w:rsidRDefault="008A1F75" w:rsidP="00634987">
            <w:pPr>
              <w:jc w:val="center"/>
            </w:pPr>
            <w:r>
              <w:t>8</w:t>
            </w:r>
          </w:p>
        </w:tc>
        <w:tc>
          <w:tcPr>
            <w:tcW w:w="1980" w:type="dxa"/>
            <w:shd w:val="clear" w:color="auto" w:fill="auto"/>
          </w:tcPr>
          <w:p w:rsidR="008A1F75" w:rsidRDefault="008A1F75" w:rsidP="00634987">
            <w:pPr>
              <w:jc w:val="center"/>
            </w:pPr>
            <w:r>
              <w:t>-</w:t>
            </w:r>
          </w:p>
        </w:tc>
        <w:tc>
          <w:tcPr>
            <w:tcW w:w="1909" w:type="dxa"/>
          </w:tcPr>
          <w:p w:rsidR="008A1F75" w:rsidRDefault="008A1F75" w:rsidP="00634987">
            <w:pPr>
              <w:jc w:val="center"/>
            </w:pPr>
            <w:r>
              <w:t>1</w:t>
            </w:r>
          </w:p>
        </w:tc>
        <w:tc>
          <w:tcPr>
            <w:tcW w:w="2047" w:type="dxa"/>
          </w:tcPr>
          <w:p w:rsidR="008A1F75" w:rsidRDefault="008A1F75" w:rsidP="00634987">
            <w:pPr>
              <w:jc w:val="center"/>
            </w:pPr>
            <w:r>
              <w:t>-</w:t>
            </w:r>
          </w:p>
        </w:tc>
        <w:tc>
          <w:tcPr>
            <w:tcW w:w="1381" w:type="dxa"/>
          </w:tcPr>
          <w:p w:rsidR="008A1F75" w:rsidRDefault="008A1F75" w:rsidP="00634987">
            <w:pPr>
              <w:jc w:val="center"/>
            </w:pPr>
            <w:r>
              <w:t>10</w:t>
            </w:r>
          </w:p>
        </w:tc>
        <w:tc>
          <w:tcPr>
            <w:tcW w:w="1080" w:type="dxa"/>
          </w:tcPr>
          <w:p w:rsidR="008A1F75" w:rsidRDefault="008A1F75" w:rsidP="00634987">
            <w:pPr>
              <w:jc w:val="center"/>
            </w:pPr>
            <w:r>
              <w:t>52</w:t>
            </w:r>
          </w:p>
        </w:tc>
      </w:tr>
      <w:tr w:rsidR="008A1F75" w:rsidTr="00634987">
        <w:tc>
          <w:tcPr>
            <w:tcW w:w="1068" w:type="dxa"/>
          </w:tcPr>
          <w:p w:rsidR="008A1F75" w:rsidRPr="00C328C2" w:rsidRDefault="008A1F75" w:rsidP="00634987">
            <w:pPr>
              <w:jc w:val="center"/>
            </w:pPr>
            <w:r w:rsidRPr="00C44A83">
              <w:rPr>
                <w:lang w:val="en-US"/>
              </w:rPr>
              <w:t xml:space="preserve">IV </w:t>
            </w:r>
            <w:r>
              <w:t>курс</w:t>
            </w:r>
          </w:p>
        </w:tc>
        <w:tc>
          <w:tcPr>
            <w:tcW w:w="2400" w:type="dxa"/>
          </w:tcPr>
          <w:p w:rsidR="008A1F75" w:rsidRDefault="008A1F75" w:rsidP="00634987">
            <w:pPr>
              <w:jc w:val="center"/>
            </w:pPr>
            <w:r>
              <w:t>18</w:t>
            </w:r>
          </w:p>
        </w:tc>
        <w:tc>
          <w:tcPr>
            <w:tcW w:w="1560" w:type="dxa"/>
          </w:tcPr>
          <w:p w:rsidR="008A1F75" w:rsidRDefault="008A1F75" w:rsidP="00634987">
            <w:pPr>
              <w:jc w:val="center"/>
            </w:pPr>
            <w:r>
              <w:t>6</w:t>
            </w:r>
          </w:p>
        </w:tc>
        <w:tc>
          <w:tcPr>
            <w:tcW w:w="1860" w:type="dxa"/>
            <w:shd w:val="clear" w:color="auto" w:fill="auto"/>
          </w:tcPr>
          <w:p w:rsidR="008A1F75" w:rsidRDefault="008A1F75" w:rsidP="00634987">
            <w:pPr>
              <w:jc w:val="center"/>
            </w:pPr>
            <w:r>
              <w:t>5</w:t>
            </w:r>
          </w:p>
        </w:tc>
        <w:tc>
          <w:tcPr>
            <w:tcW w:w="1980" w:type="dxa"/>
            <w:shd w:val="clear" w:color="auto" w:fill="auto"/>
          </w:tcPr>
          <w:p w:rsidR="008A1F75" w:rsidRDefault="008A1F75" w:rsidP="00634987">
            <w:pPr>
              <w:jc w:val="center"/>
            </w:pPr>
            <w:r>
              <w:t>4</w:t>
            </w:r>
          </w:p>
        </w:tc>
        <w:tc>
          <w:tcPr>
            <w:tcW w:w="1909" w:type="dxa"/>
          </w:tcPr>
          <w:p w:rsidR="008A1F75" w:rsidRDefault="008A1F75" w:rsidP="00634987">
            <w:pPr>
              <w:jc w:val="center"/>
            </w:pPr>
            <w:r>
              <w:t>2</w:t>
            </w:r>
          </w:p>
        </w:tc>
        <w:tc>
          <w:tcPr>
            <w:tcW w:w="2047" w:type="dxa"/>
          </w:tcPr>
          <w:p w:rsidR="008A1F75" w:rsidRDefault="008A1F75" w:rsidP="00634987">
            <w:pPr>
              <w:jc w:val="center"/>
            </w:pPr>
            <w:r>
              <w:t>6</w:t>
            </w:r>
          </w:p>
        </w:tc>
        <w:tc>
          <w:tcPr>
            <w:tcW w:w="1381" w:type="dxa"/>
          </w:tcPr>
          <w:p w:rsidR="008A1F75" w:rsidRDefault="008A1F75" w:rsidP="00634987">
            <w:pPr>
              <w:jc w:val="center"/>
            </w:pPr>
            <w:r>
              <w:t>2</w:t>
            </w:r>
          </w:p>
        </w:tc>
        <w:tc>
          <w:tcPr>
            <w:tcW w:w="1080" w:type="dxa"/>
          </w:tcPr>
          <w:p w:rsidR="008A1F75" w:rsidRDefault="008A1F75" w:rsidP="00634987">
            <w:pPr>
              <w:jc w:val="center"/>
            </w:pPr>
            <w:r>
              <w:t>43</w:t>
            </w:r>
          </w:p>
        </w:tc>
      </w:tr>
      <w:tr w:rsidR="008A1F75" w:rsidRPr="00C44A83" w:rsidTr="00634987">
        <w:tc>
          <w:tcPr>
            <w:tcW w:w="1068" w:type="dxa"/>
          </w:tcPr>
          <w:p w:rsidR="008A1F75" w:rsidRPr="00C44A83" w:rsidRDefault="008A1F75" w:rsidP="00634987">
            <w:pPr>
              <w:jc w:val="center"/>
              <w:rPr>
                <w:b/>
              </w:rPr>
            </w:pPr>
            <w:r w:rsidRPr="00C44A83">
              <w:rPr>
                <w:b/>
              </w:rPr>
              <w:t>Всего</w:t>
            </w:r>
          </w:p>
        </w:tc>
        <w:tc>
          <w:tcPr>
            <w:tcW w:w="2400" w:type="dxa"/>
          </w:tcPr>
          <w:p w:rsidR="008A1F75" w:rsidRPr="00C44A83" w:rsidRDefault="008A1F75" w:rsidP="00634987">
            <w:pPr>
              <w:jc w:val="center"/>
              <w:rPr>
                <w:b/>
              </w:rPr>
            </w:pPr>
            <w:r w:rsidRPr="00C44A83">
              <w:rPr>
                <w:b/>
              </w:rPr>
              <w:t>120</w:t>
            </w:r>
          </w:p>
        </w:tc>
        <w:tc>
          <w:tcPr>
            <w:tcW w:w="1560" w:type="dxa"/>
          </w:tcPr>
          <w:p w:rsidR="008A1F75" w:rsidRPr="00C44A83" w:rsidRDefault="008A1F75" w:rsidP="00634987">
            <w:pPr>
              <w:jc w:val="center"/>
              <w:rPr>
                <w:b/>
              </w:rPr>
            </w:pPr>
            <w:r w:rsidRPr="00C44A83">
              <w:rPr>
                <w:b/>
              </w:rPr>
              <w:t>15</w:t>
            </w:r>
          </w:p>
        </w:tc>
        <w:tc>
          <w:tcPr>
            <w:tcW w:w="1860" w:type="dxa"/>
            <w:shd w:val="clear" w:color="auto" w:fill="auto"/>
          </w:tcPr>
          <w:p w:rsidR="008A1F75" w:rsidRPr="00C44A83" w:rsidRDefault="008A1F75" w:rsidP="00634987">
            <w:pPr>
              <w:jc w:val="center"/>
              <w:rPr>
                <w:b/>
              </w:rPr>
            </w:pPr>
            <w:r w:rsidRPr="00C44A83">
              <w:rPr>
                <w:b/>
              </w:rPr>
              <w:t>13</w:t>
            </w:r>
          </w:p>
        </w:tc>
        <w:tc>
          <w:tcPr>
            <w:tcW w:w="1980" w:type="dxa"/>
            <w:shd w:val="clear" w:color="auto" w:fill="auto"/>
          </w:tcPr>
          <w:p w:rsidR="008A1F75" w:rsidRPr="00C44A83" w:rsidRDefault="008A1F75" w:rsidP="00634987">
            <w:pPr>
              <w:jc w:val="center"/>
              <w:rPr>
                <w:b/>
              </w:rPr>
            </w:pPr>
            <w:r w:rsidRPr="00C44A83">
              <w:rPr>
                <w:b/>
              </w:rPr>
              <w:t>4</w:t>
            </w:r>
          </w:p>
        </w:tc>
        <w:tc>
          <w:tcPr>
            <w:tcW w:w="1909" w:type="dxa"/>
          </w:tcPr>
          <w:p w:rsidR="008A1F75" w:rsidRPr="00C44A83" w:rsidRDefault="008A1F75" w:rsidP="00634987">
            <w:pPr>
              <w:jc w:val="center"/>
              <w:rPr>
                <w:b/>
              </w:rPr>
            </w:pPr>
            <w:r w:rsidRPr="00C44A83">
              <w:rPr>
                <w:b/>
              </w:rPr>
              <w:t>7</w:t>
            </w:r>
          </w:p>
        </w:tc>
        <w:tc>
          <w:tcPr>
            <w:tcW w:w="2047" w:type="dxa"/>
          </w:tcPr>
          <w:p w:rsidR="008A1F75" w:rsidRPr="00C44A83" w:rsidRDefault="008A1F75" w:rsidP="00634987">
            <w:pPr>
              <w:jc w:val="center"/>
              <w:rPr>
                <w:b/>
              </w:rPr>
            </w:pPr>
            <w:r w:rsidRPr="00C44A83">
              <w:rPr>
                <w:b/>
              </w:rPr>
              <w:t>6</w:t>
            </w:r>
          </w:p>
        </w:tc>
        <w:tc>
          <w:tcPr>
            <w:tcW w:w="1381" w:type="dxa"/>
          </w:tcPr>
          <w:p w:rsidR="008A1F75" w:rsidRPr="00C44A83" w:rsidRDefault="008A1F75" w:rsidP="00634987">
            <w:pPr>
              <w:jc w:val="center"/>
              <w:rPr>
                <w:b/>
              </w:rPr>
            </w:pPr>
            <w:r w:rsidRPr="00C44A83">
              <w:rPr>
                <w:b/>
              </w:rPr>
              <w:t>34</w:t>
            </w:r>
          </w:p>
        </w:tc>
        <w:tc>
          <w:tcPr>
            <w:tcW w:w="1080" w:type="dxa"/>
          </w:tcPr>
          <w:p w:rsidR="008A1F75" w:rsidRPr="00C44A83" w:rsidRDefault="008A1F75" w:rsidP="00634987">
            <w:pPr>
              <w:jc w:val="center"/>
              <w:rPr>
                <w:b/>
              </w:rPr>
            </w:pPr>
            <w:r w:rsidRPr="00C44A83">
              <w:rPr>
                <w:b/>
              </w:rPr>
              <w:t>199</w:t>
            </w:r>
          </w:p>
        </w:tc>
      </w:tr>
    </w:tbl>
    <w:p w:rsidR="008A1F75" w:rsidRDefault="008A1F75" w:rsidP="008A1F75"/>
    <w:p w:rsidR="008A1F75" w:rsidRDefault="008A1F75" w:rsidP="008A1F75">
      <w:pPr>
        <w:pageBreakBefore/>
        <w:jc w:val="center"/>
        <w:rPr>
          <w:b/>
          <w:sz w:val="28"/>
          <w:szCs w:val="28"/>
        </w:rPr>
        <w:sectPr w:rsidR="008A1F75" w:rsidSect="00AF2285">
          <w:pgSz w:w="16838" w:h="11906" w:orient="landscape"/>
          <w:pgMar w:top="851" w:right="1134" w:bottom="1701" w:left="1134" w:header="709" w:footer="709" w:gutter="0"/>
          <w:cols w:space="708"/>
          <w:docGrid w:linePitch="360"/>
        </w:sectPr>
      </w:pPr>
    </w:p>
    <w:p w:rsidR="008A1F75" w:rsidRDefault="008A1F75" w:rsidP="008A1F75">
      <w:pPr>
        <w:pageBreakBefore/>
        <w:jc w:val="center"/>
        <w:rPr>
          <w:b/>
          <w:sz w:val="28"/>
          <w:szCs w:val="28"/>
        </w:rPr>
      </w:pPr>
      <w:r w:rsidRPr="00576CAF">
        <w:rPr>
          <w:b/>
          <w:sz w:val="28"/>
          <w:szCs w:val="28"/>
        </w:rPr>
        <w:lastRenderedPageBreak/>
        <w:t>3. Перечень кабинетов, лабораторий,</w:t>
      </w:r>
    </w:p>
    <w:p w:rsidR="008A1F75" w:rsidRDefault="008A1F75" w:rsidP="008A1F75">
      <w:pPr>
        <w:jc w:val="center"/>
        <w:rPr>
          <w:b/>
          <w:sz w:val="28"/>
          <w:szCs w:val="28"/>
        </w:rPr>
      </w:pPr>
      <w:r>
        <w:rPr>
          <w:b/>
          <w:sz w:val="28"/>
          <w:szCs w:val="28"/>
        </w:rPr>
        <w:t xml:space="preserve"> мастерских и других помещений</w:t>
      </w:r>
      <w:r w:rsidRPr="00576CAF">
        <w:rPr>
          <w:b/>
          <w:sz w:val="28"/>
          <w:szCs w:val="28"/>
        </w:rPr>
        <w:t xml:space="preserve"> для подготовки по специальности СПО</w:t>
      </w:r>
      <w:r>
        <w:rPr>
          <w:b/>
          <w:sz w:val="28"/>
          <w:szCs w:val="28"/>
        </w:rPr>
        <w:t xml:space="preserve"> </w:t>
      </w:r>
    </w:p>
    <w:p w:rsidR="008A1F75" w:rsidRDefault="00823A72" w:rsidP="008A1F75">
      <w:pPr>
        <w:jc w:val="center"/>
        <w:rPr>
          <w:b/>
          <w:sz w:val="28"/>
          <w:szCs w:val="28"/>
        </w:rPr>
      </w:pPr>
      <w:r>
        <w:rPr>
          <w:b/>
          <w:sz w:val="28"/>
          <w:szCs w:val="28"/>
        </w:rPr>
        <w:t>19.02.10</w:t>
      </w:r>
      <w:r w:rsidR="008A1F75" w:rsidRPr="00576CAF">
        <w:rPr>
          <w:b/>
          <w:sz w:val="28"/>
          <w:szCs w:val="28"/>
        </w:rPr>
        <w:t xml:space="preserve"> «Технология продукции общественного питания»</w:t>
      </w:r>
    </w:p>
    <w:p w:rsidR="008A1F75" w:rsidRDefault="008A1F75" w:rsidP="008A1F75">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1"/>
        <w:gridCol w:w="8759"/>
      </w:tblGrid>
      <w:tr w:rsidR="008A1F75" w:rsidRPr="00C44A83" w:rsidTr="00634987">
        <w:tc>
          <w:tcPr>
            <w:tcW w:w="811" w:type="dxa"/>
          </w:tcPr>
          <w:p w:rsidR="008A1F75" w:rsidRPr="00C44A83" w:rsidRDefault="008A1F75" w:rsidP="00634987">
            <w:pPr>
              <w:jc w:val="center"/>
              <w:rPr>
                <w:sz w:val="28"/>
                <w:szCs w:val="28"/>
              </w:rPr>
            </w:pPr>
            <w:r w:rsidRPr="00C44A83">
              <w:rPr>
                <w:sz w:val="28"/>
                <w:szCs w:val="28"/>
              </w:rPr>
              <w:t>№</w:t>
            </w:r>
          </w:p>
        </w:tc>
        <w:tc>
          <w:tcPr>
            <w:tcW w:w="8759" w:type="dxa"/>
          </w:tcPr>
          <w:p w:rsidR="008A1F75" w:rsidRPr="00C44A83" w:rsidRDefault="008A1F75" w:rsidP="00634987">
            <w:pPr>
              <w:jc w:val="center"/>
              <w:rPr>
                <w:b/>
                <w:sz w:val="28"/>
                <w:szCs w:val="28"/>
              </w:rPr>
            </w:pPr>
            <w:r w:rsidRPr="00C44A83">
              <w:rPr>
                <w:b/>
                <w:sz w:val="28"/>
                <w:szCs w:val="28"/>
              </w:rPr>
              <w:t>Наименование</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Кабинеты:</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русского языка и литературы;</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социально-экономических дисциплин;</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иностранного языка;</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химии;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биологии;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математики;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физики;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информационных технологий в профессиональной деятельности;</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экологических основ природопользования;</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технологического оборудования кулинарного и кондитерского производства;</w:t>
            </w:r>
          </w:p>
        </w:tc>
      </w:tr>
      <w:tr w:rsidR="008A1F75" w:rsidRPr="00C44A83" w:rsidTr="00634987">
        <w:tc>
          <w:tcPr>
            <w:tcW w:w="811" w:type="dxa"/>
          </w:tcPr>
          <w:p w:rsidR="008A1F75" w:rsidRPr="00C44A83" w:rsidRDefault="008A1F75" w:rsidP="00634987">
            <w:pPr>
              <w:numPr>
                <w:ilvl w:val="0"/>
                <w:numId w:val="1"/>
              </w:numPr>
              <w:jc w:val="center"/>
              <w:rPr>
                <w:sz w:val="28"/>
                <w:szCs w:val="28"/>
              </w:rPr>
            </w:pPr>
          </w:p>
        </w:tc>
        <w:tc>
          <w:tcPr>
            <w:tcW w:w="8759" w:type="dxa"/>
          </w:tcPr>
          <w:p w:rsidR="008A1F75" w:rsidRPr="00C44A83" w:rsidRDefault="008A1F75" w:rsidP="00634987">
            <w:pPr>
              <w:rPr>
                <w:sz w:val="28"/>
                <w:szCs w:val="28"/>
              </w:rPr>
            </w:pPr>
            <w:r w:rsidRPr="00C44A83">
              <w:rPr>
                <w:sz w:val="28"/>
                <w:szCs w:val="28"/>
              </w:rPr>
              <w:t>безопасности жизнедеятельности и охраны труда.</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Лаборатории:</w:t>
            </w:r>
          </w:p>
        </w:tc>
      </w:tr>
      <w:tr w:rsidR="008A1F75" w:rsidRPr="00C44A83" w:rsidTr="00634987">
        <w:tc>
          <w:tcPr>
            <w:tcW w:w="811" w:type="dxa"/>
          </w:tcPr>
          <w:p w:rsidR="008A1F75" w:rsidRPr="00C44A83" w:rsidRDefault="008A1F75" w:rsidP="00634987">
            <w:pPr>
              <w:jc w:val="center"/>
              <w:rPr>
                <w:sz w:val="28"/>
                <w:szCs w:val="28"/>
              </w:rPr>
            </w:pPr>
            <w:r w:rsidRPr="00C44A83">
              <w:rPr>
                <w:sz w:val="28"/>
                <w:szCs w:val="28"/>
              </w:rPr>
              <w:t>1.</w:t>
            </w:r>
          </w:p>
        </w:tc>
        <w:tc>
          <w:tcPr>
            <w:tcW w:w="8759" w:type="dxa"/>
          </w:tcPr>
          <w:p w:rsidR="008A1F75" w:rsidRPr="00C44A83" w:rsidRDefault="008A1F75" w:rsidP="00634987">
            <w:pPr>
              <w:rPr>
                <w:sz w:val="28"/>
                <w:szCs w:val="28"/>
              </w:rPr>
            </w:pPr>
            <w:r w:rsidRPr="00C44A83">
              <w:rPr>
                <w:sz w:val="28"/>
                <w:szCs w:val="28"/>
              </w:rPr>
              <w:t>химии;</w:t>
            </w:r>
          </w:p>
        </w:tc>
      </w:tr>
      <w:tr w:rsidR="008A1F75" w:rsidRPr="00C44A83" w:rsidTr="00634987">
        <w:tc>
          <w:tcPr>
            <w:tcW w:w="811" w:type="dxa"/>
          </w:tcPr>
          <w:p w:rsidR="008A1F75" w:rsidRPr="00C44A83" w:rsidRDefault="008A1F75" w:rsidP="00634987">
            <w:pPr>
              <w:jc w:val="center"/>
              <w:rPr>
                <w:sz w:val="28"/>
                <w:szCs w:val="28"/>
              </w:rPr>
            </w:pPr>
            <w:r w:rsidRPr="00C44A83">
              <w:rPr>
                <w:sz w:val="28"/>
                <w:szCs w:val="28"/>
              </w:rPr>
              <w:t xml:space="preserve">2. </w:t>
            </w:r>
          </w:p>
        </w:tc>
        <w:tc>
          <w:tcPr>
            <w:tcW w:w="8759" w:type="dxa"/>
          </w:tcPr>
          <w:p w:rsidR="008A1F75" w:rsidRPr="00C44A83" w:rsidRDefault="008A1F75" w:rsidP="00634987">
            <w:pPr>
              <w:rPr>
                <w:sz w:val="28"/>
                <w:szCs w:val="28"/>
              </w:rPr>
            </w:pPr>
            <w:r w:rsidRPr="00C44A83">
              <w:rPr>
                <w:sz w:val="28"/>
                <w:szCs w:val="28"/>
              </w:rPr>
              <w:t>метрологии, стандартизации и сертификации;</w:t>
            </w:r>
          </w:p>
        </w:tc>
      </w:tr>
      <w:tr w:rsidR="008A1F75" w:rsidRPr="00C44A83" w:rsidTr="00634987">
        <w:tc>
          <w:tcPr>
            <w:tcW w:w="811" w:type="dxa"/>
          </w:tcPr>
          <w:p w:rsidR="008A1F75" w:rsidRPr="00C44A83" w:rsidRDefault="008A1F75" w:rsidP="00634987">
            <w:pPr>
              <w:jc w:val="center"/>
              <w:rPr>
                <w:sz w:val="28"/>
                <w:szCs w:val="28"/>
              </w:rPr>
            </w:pPr>
            <w:r w:rsidRPr="00C44A83">
              <w:rPr>
                <w:sz w:val="28"/>
                <w:szCs w:val="28"/>
              </w:rPr>
              <w:t>3.</w:t>
            </w:r>
          </w:p>
        </w:tc>
        <w:tc>
          <w:tcPr>
            <w:tcW w:w="8759" w:type="dxa"/>
          </w:tcPr>
          <w:p w:rsidR="008A1F75" w:rsidRPr="00C44A83" w:rsidRDefault="008A1F75" w:rsidP="00634987">
            <w:pPr>
              <w:rPr>
                <w:sz w:val="28"/>
                <w:szCs w:val="28"/>
              </w:rPr>
            </w:pPr>
            <w:r w:rsidRPr="00C44A83">
              <w:rPr>
                <w:sz w:val="28"/>
                <w:szCs w:val="28"/>
              </w:rPr>
              <w:t>микробиологии, санитарии и гигиены;</w:t>
            </w:r>
          </w:p>
        </w:tc>
      </w:tr>
      <w:tr w:rsidR="008A1F75" w:rsidRPr="00C44A83" w:rsidTr="00634987">
        <w:tc>
          <w:tcPr>
            <w:tcW w:w="811" w:type="dxa"/>
          </w:tcPr>
          <w:p w:rsidR="008A1F75" w:rsidRPr="00C44A83" w:rsidRDefault="008A1F75" w:rsidP="00634987">
            <w:pPr>
              <w:jc w:val="center"/>
              <w:rPr>
                <w:sz w:val="28"/>
                <w:szCs w:val="28"/>
              </w:rPr>
            </w:pPr>
            <w:r w:rsidRPr="00C44A83">
              <w:rPr>
                <w:sz w:val="28"/>
                <w:szCs w:val="28"/>
              </w:rPr>
              <w:t>4.</w:t>
            </w:r>
          </w:p>
        </w:tc>
        <w:tc>
          <w:tcPr>
            <w:tcW w:w="8759" w:type="dxa"/>
          </w:tcPr>
          <w:p w:rsidR="008A1F75" w:rsidRPr="00C44A83" w:rsidRDefault="008A1F75" w:rsidP="00634987">
            <w:pPr>
              <w:rPr>
                <w:sz w:val="28"/>
                <w:szCs w:val="28"/>
              </w:rPr>
            </w:pPr>
            <w:r w:rsidRPr="00C44A83">
              <w:rPr>
                <w:sz w:val="28"/>
                <w:szCs w:val="28"/>
              </w:rPr>
              <w:t>контроля качества продукции и услуг общественного питания.</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Учебный кулинарный цех.</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Учебный кондитерский цех.</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Спортивный комплекс:</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спортивный зал;</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 xml:space="preserve">открытый стадион широкого профиля с элементами полосы </w:t>
            </w:r>
            <w:r w:rsidRPr="00C44A83">
              <w:rPr>
                <w:sz w:val="28"/>
                <w:szCs w:val="28"/>
              </w:rPr>
              <w:lastRenderedPageBreak/>
              <w:t>препятствий;</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стрелковый тир (в любой модификации, включая электронный) или место для стрельбы.</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b/>
                <w:sz w:val="28"/>
                <w:szCs w:val="28"/>
              </w:rPr>
            </w:pPr>
            <w:r w:rsidRPr="00C44A83">
              <w:rPr>
                <w:b/>
                <w:sz w:val="28"/>
                <w:szCs w:val="28"/>
              </w:rPr>
              <w:t>Залы:</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библиотека, читальный зал с выходом в сеть Интернет;</w:t>
            </w:r>
          </w:p>
        </w:tc>
      </w:tr>
      <w:tr w:rsidR="008A1F75" w:rsidRPr="00C44A83" w:rsidTr="00634987">
        <w:tc>
          <w:tcPr>
            <w:tcW w:w="811" w:type="dxa"/>
          </w:tcPr>
          <w:p w:rsidR="008A1F75" w:rsidRPr="00C44A83" w:rsidRDefault="008A1F75" w:rsidP="00634987">
            <w:pPr>
              <w:jc w:val="center"/>
              <w:rPr>
                <w:sz w:val="28"/>
                <w:szCs w:val="28"/>
              </w:rPr>
            </w:pPr>
          </w:p>
        </w:tc>
        <w:tc>
          <w:tcPr>
            <w:tcW w:w="8759" w:type="dxa"/>
          </w:tcPr>
          <w:p w:rsidR="008A1F75" w:rsidRPr="00C44A83" w:rsidRDefault="008A1F75" w:rsidP="00634987">
            <w:pPr>
              <w:rPr>
                <w:sz w:val="28"/>
                <w:szCs w:val="28"/>
              </w:rPr>
            </w:pPr>
            <w:r w:rsidRPr="00C44A83">
              <w:rPr>
                <w:sz w:val="28"/>
                <w:szCs w:val="28"/>
              </w:rPr>
              <w:t>актовый зал</w:t>
            </w:r>
          </w:p>
        </w:tc>
      </w:tr>
    </w:tbl>
    <w:p w:rsidR="008A1F75" w:rsidRDefault="008A1F75" w:rsidP="008A1F75">
      <w:pPr>
        <w:ind w:left="3600"/>
        <w:rPr>
          <w:sz w:val="28"/>
          <w:szCs w:val="28"/>
        </w:rPr>
      </w:pPr>
    </w:p>
    <w:p w:rsidR="008A1F75" w:rsidRDefault="008A1F75" w:rsidP="008A1F75">
      <w:pPr>
        <w:pageBreakBefore/>
        <w:jc w:val="center"/>
        <w:rPr>
          <w:b/>
          <w:sz w:val="28"/>
          <w:szCs w:val="28"/>
        </w:rPr>
      </w:pPr>
      <w:r w:rsidRPr="00CB2F59">
        <w:rPr>
          <w:b/>
          <w:sz w:val="28"/>
          <w:szCs w:val="28"/>
        </w:rPr>
        <w:lastRenderedPageBreak/>
        <w:t>4. Пояснительная записка</w:t>
      </w:r>
    </w:p>
    <w:p w:rsidR="008A1F75" w:rsidRPr="00823A72" w:rsidRDefault="008A1F75" w:rsidP="008A1F75">
      <w:pPr>
        <w:jc w:val="center"/>
        <w:rPr>
          <w:b/>
          <w:sz w:val="28"/>
          <w:szCs w:val="28"/>
        </w:rPr>
      </w:pPr>
    </w:p>
    <w:p w:rsidR="00823A72" w:rsidRDefault="00823A72" w:rsidP="00823A72">
      <w:pPr>
        <w:pStyle w:val="a5"/>
        <w:spacing w:after="0"/>
        <w:ind w:left="0" w:firstLine="900"/>
        <w:jc w:val="both"/>
        <w:rPr>
          <w:sz w:val="28"/>
          <w:szCs w:val="28"/>
        </w:rPr>
      </w:pPr>
      <w:r w:rsidRPr="00823A72">
        <w:rPr>
          <w:sz w:val="28"/>
          <w:szCs w:val="28"/>
        </w:rPr>
        <w:t xml:space="preserve">Настоящий учебный план Государственного автономного </w:t>
      </w:r>
      <w:r w:rsidR="00994468" w:rsidRPr="00823A72">
        <w:rPr>
          <w:sz w:val="28"/>
          <w:szCs w:val="28"/>
        </w:rPr>
        <w:t xml:space="preserve">профессионального </w:t>
      </w:r>
      <w:r w:rsidRPr="00823A72">
        <w:rPr>
          <w:sz w:val="28"/>
          <w:szCs w:val="28"/>
        </w:rPr>
        <w:t>образовательного учреждения «Сармановский аграрный колледж» разработан на основе:</w:t>
      </w:r>
    </w:p>
    <w:p w:rsidR="004C1554" w:rsidRDefault="004C1554" w:rsidP="004C1554">
      <w:pPr>
        <w:pStyle w:val="a5"/>
        <w:spacing w:after="0"/>
        <w:ind w:left="0" w:firstLine="900"/>
        <w:jc w:val="both"/>
        <w:rPr>
          <w:bCs/>
          <w:sz w:val="28"/>
          <w:szCs w:val="28"/>
        </w:rPr>
      </w:pPr>
      <w:r>
        <w:rPr>
          <w:bCs/>
          <w:sz w:val="28"/>
          <w:szCs w:val="28"/>
        </w:rPr>
        <w:t>Федеральным законом Российской Федерации от 29 декабря 2012 г. № 273-ФЗ «Об образовании в Российской Федерации»;</w:t>
      </w:r>
    </w:p>
    <w:p w:rsidR="006C6251" w:rsidRDefault="006C6251" w:rsidP="00B35A9F">
      <w:pPr>
        <w:pStyle w:val="a5"/>
        <w:spacing w:after="0"/>
        <w:ind w:left="0" w:firstLine="900"/>
        <w:jc w:val="both"/>
        <w:rPr>
          <w:sz w:val="28"/>
          <w:szCs w:val="28"/>
        </w:rPr>
      </w:pPr>
      <w:r w:rsidRPr="006E0DBF">
        <w:rPr>
          <w:sz w:val="28"/>
          <w:szCs w:val="28"/>
        </w:rPr>
        <w:t xml:space="preserve">- Федерального государственного образовательного стандарта среднего профессионального образования (далее – ФГОС СПО) по специальности </w:t>
      </w:r>
      <w:r w:rsidR="00D11AA0">
        <w:rPr>
          <w:sz w:val="28"/>
          <w:szCs w:val="28"/>
        </w:rPr>
        <w:t>19.02.10</w:t>
      </w:r>
      <w:r w:rsidRPr="006E0DBF">
        <w:rPr>
          <w:sz w:val="28"/>
          <w:szCs w:val="28"/>
        </w:rPr>
        <w:t xml:space="preserve"> Технология продукции общественного питания, утвержденного приказом Министерства образования и науки Российской Федерации № </w:t>
      </w:r>
      <w:r w:rsidR="00D11AA0">
        <w:rPr>
          <w:sz w:val="28"/>
          <w:szCs w:val="28"/>
        </w:rPr>
        <w:t>384</w:t>
      </w:r>
      <w:r w:rsidRPr="006E0DBF">
        <w:rPr>
          <w:sz w:val="28"/>
          <w:szCs w:val="28"/>
        </w:rPr>
        <w:t xml:space="preserve"> от  22</w:t>
      </w:r>
      <w:r w:rsidR="00D11AA0">
        <w:rPr>
          <w:sz w:val="28"/>
          <w:szCs w:val="28"/>
        </w:rPr>
        <w:t>.04.</w:t>
      </w:r>
      <w:r w:rsidRPr="006E0DBF">
        <w:rPr>
          <w:sz w:val="28"/>
          <w:szCs w:val="28"/>
        </w:rPr>
        <w:t xml:space="preserve">  201</w:t>
      </w:r>
      <w:r w:rsidR="00D11AA0">
        <w:rPr>
          <w:sz w:val="28"/>
          <w:szCs w:val="28"/>
        </w:rPr>
        <w:t>4</w:t>
      </w:r>
      <w:r w:rsidRPr="006E0DBF">
        <w:rPr>
          <w:sz w:val="28"/>
          <w:szCs w:val="28"/>
        </w:rPr>
        <w:t xml:space="preserve"> года, зарегистрированного  Министерством юстиции России N </w:t>
      </w:r>
      <w:r w:rsidR="00D11AA0">
        <w:rPr>
          <w:sz w:val="28"/>
          <w:szCs w:val="28"/>
        </w:rPr>
        <w:t>33234</w:t>
      </w:r>
      <w:r w:rsidRPr="006E0DBF">
        <w:rPr>
          <w:sz w:val="28"/>
          <w:szCs w:val="28"/>
        </w:rPr>
        <w:t xml:space="preserve"> от </w:t>
      </w:r>
      <w:r w:rsidR="00D11AA0">
        <w:rPr>
          <w:sz w:val="28"/>
          <w:szCs w:val="28"/>
        </w:rPr>
        <w:t>23.07</w:t>
      </w:r>
      <w:r w:rsidRPr="006E0DBF">
        <w:rPr>
          <w:sz w:val="28"/>
          <w:szCs w:val="28"/>
        </w:rPr>
        <w:t xml:space="preserve"> 201</w:t>
      </w:r>
      <w:r w:rsidR="00D11AA0">
        <w:rPr>
          <w:sz w:val="28"/>
          <w:szCs w:val="28"/>
        </w:rPr>
        <w:t>4</w:t>
      </w:r>
      <w:r w:rsidRPr="006E0DBF">
        <w:rPr>
          <w:sz w:val="28"/>
          <w:szCs w:val="28"/>
        </w:rPr>
        <w:t xml:space="preserve"> г</w:t>
      </w:r>
      <w:r>
        <w:rPr>
          <w:sz w:val="28"/>
          <w:szCs w:val="28"/>
        </w:rPr>
        <w:t>.</w:t>
      </w:r>
      <w:r w:rsidRPr="006E0DBF">
        <w:rPr>
          <w:sz w:val="28"/>
          <w:szCs w:val="28"/>
        </w:rPr>
        <w:t xml:space="preserve"> </w:t>
      </w:r>
    </w:p>
    <w:p w:rsidR="00B35A9F" w:rsidRPr="00B35A9F" w:rsidRDefault="00B35A9F" w:rsidP="00B35A9F">
      <w:pPr>
        <w:pStyle w:val="a5"/>
        <w:spacing w:after="0"/>
        <w:ind w:left="0" w:firstLine="900"/>
        <w:jc w:val="both"/>
        <w:rPr>
          <w:bCs/>
          <w:sz w:val="28"/>
          <w:szCs w:val="28"/>
        </w:rPr>
      </w:pPr>
      <w:r>
        <w:t>-</w:t>
      </w:r>
      <w:hyperlink r:id="rId8" w:history="1">
        <w:r w:rsidRPr="00B35A9F">
          <w:rPr>
            <w:bCs/>
            <w:sz w:val="28"/>
            <w:szCs w:val="28"/>
          </w:rPr>
          <w:t>Приказа Министерства образования и науки РФ от 5 июня 2014 г. N 632 "Об установлении соответствия профессий и специальностей среднего профессионального образования, перечни которых утверждены приказом Министерства образования и науки Российской Федерации от 29 октября 2013 г. N 1199, профессиям начального профессионального образования, перечень которых утвержден приказом Министерства образования и науки Российской Федерации от 28 сентября 2009 г. N 354, и специальностям среднего профессионального образования, перечень которых утвержден приказом Министерства образования и науки Российской Федерации от 28 сентября 2009 г. N 355"</w:t>
        </w:r>
      </w:hyperlink>
    </w:p>
    <w:p w:rsidR="008A1F75" w:rsidRDefault="008A1F75" w:rsidP="008A1F75">
      <w:pPr>
        <w:pStyle w:val="a5"/>
        <w:spacing w:after="0"/>
        <w:ind w:left="0" w:firstLine="900"/>
        <w:jc w:val="both"/>
        <w:rPr>
          <w:sz w:val="28"/>
          <w:szCs w:val="28"/>
        </w:rPr>
      </w:pPr>
      <w:r w:rsidRPr="00823A72">
        <w:rPr>
          <w:sz w:val="28"/>
          <w:szCs w:val="28"/>
        </w:rPr>
        <w:t xml:space="preserve">- </w:t>
      </w:r>
      <w:r w:rsidRPr="00823A72">
        <w:rPr>
          <w:bCs/>
          <w:sz w:val="28"/>
          <w:szCs w:val="28"/>
        </w:rPr>
        <w:t xml:space="preserve">Разъяснений </w:t>
      </w:r>
      <w:r w:rsidRPr="00823A72">
        <w:rPr>
          <w:sz w:val="28"/>
          <w:szCs w:val="28"/>
        </w:rPr>
        <w:t>по формированию учебного плана основной профессиональной</w:t>
      </w:r>
      <w:r w:rsidRPr="006E0DBF">
        <w:rPr>
          <w:sz w:val="28"/>
          <w:szCs w:val="28"/>
        </w:rPr>
        <w:t xml:space="preserve"> образовательной программы (далее ОПОП) начального профессионального образования/среднего профессионального образования, одобренного </w:t>
      </w:r>
      <w:r w:rsidRPr="006E0DBF">
        <w:rPr>
          <w:bCs/>
          <w:sz w:val="28"/>
          <w:szCs w:val="28"/>
        </w:rPr>
        <w:t xml:space="preserve">научно-методическим советом Центра начального, среднего, высшего и дополнительного профессионального образования  ФГУ «ФИРО» (протокол № 1  от «03» февраля </w:t>
      </w:r>
      <w:smartTag w:uri="urn:schemas-microsoft-com:office:smarttags" w:element="metricconverter">
        <w:smartTagPr>
          <w:attr w:name="ProductID" w:val="2011 г"/>
        </w:smartTagPr>
        <w:r w:rsidRPr="006E0DBF">
          <w:rPr>
            <w:bCs/>
            <w:sz w:val="28"/>
            <w:szCs w:val="28"/>
          </w:rPr>
          <w:t>2011 г</w:t>
        </w:r>
      </w:smartTag>
      <w:r w:rsidRPr="006E0DBF">
        <w:rPr>
          <w:bCs/>
          <w:sz w:val="28"/>
          <w:szCs w:val="28"/>
        </w:rPr>
        <w:t>.)</w:t>
      </w:r>
      <w:r w:rsidRPr="006E0DBF">
        <w:rPr>
          <w:sz w:val="28"/>
          <w:szCs w:val="28"/>
        </w:rPr>
        <w:t>;</w:t>
      </w:r>
    </w:p>
    <w:p w:rsidR="009D3233" w:rsidRPr="009D3233" w:rsidRDefault="009D3233" w:rsidP="009D3233">
      <w:pPr>
        <w:ind w:firstLine="720"/>
        <w:jc w:val="both"/>
        <w:rPr>
          <w:rFonts w:eastAsia="Lucida Sans Unicode"/>
          <w:sz w:val="28"/>
          <w:szCs w:val="28"/>
          <w:lang w:eastAsia="ar-SA"/>
        </w:rPr>
      </w:pPr>
      <w:r>
        <w:t xml:space="preserve">- </w:t>
      </w:r>
      <w:r w:rsidRPr="009D3233">
        <w:rPr>
          <w:rFonts w:eastAsia="Lucida Sans Unicode"/>
          <w:sz w:val="28"/>
          <w:szCs w:val="28"/>
          <w:lang w:eastAsia="ar-SA"/>
        </w:rPr>
        <w:t xml:space="preserve">Приказа </w:t>
      </w:r>
      <w:proofErr w:type="spellStart"/>
      <w:r w:rsidRPr="009D3233">
        <w:rPr>
          <w:rFonts w:eastAsia="Lucida Sans Unicode"/>
          <w:sz w:val="28"/>
          <w:szCs w:val="28"/>
          <w:lang w:eastAsia="ar-SA"/>
        </w:rPr>
        <w:t>Минобрнауки</w:t>
      </w:r>
      <w:proofErr w:type="spellEnd"/>
      <w:r w:rsidRPr="009D3233">
        <w:rPr>
          <w:rFonts w:eastAsia="Lucida Sans Unicode"/>
          <w:sz w:val="28"/>
          <w:szCs w:val="28"/>
          <w:lang w:eastAsia="ar-SA"/>
        </w:rPr>
        <w:t xml:space="preserve"> России от 09.04.2015 N 390"О внесении изменений в федеральные государственные образовательные стандарты среднего профессионального образования" (Зарегистрировано в Минюсте России 08.05.2015 N 37199)</w:t>
      </w:r>
    </w:p>
    <w:p w:rsidR="009D3233" w:rsidRPr="009D3233" w:rsidRDefault="009D3233" w:rsidP="009D3233">
      <w:pPr>
        <w:pStyle w:val="a5"/>
        <w:spacing w:after="0"/>
        <w:ind w:left="0" w:firstLine="900"/>
        <w:jc w:val="both"/>
        <w:rPr>
          <w:sz w:val="28"/>
          <w:szCs w:val="28"/>
        </w:rPr>
      </w:pPr>
      <w:r w:rsidRPr="009D3233">
        <w:rPr>
          <w:sz w:val="28"/>
          <w:szCs w:val="28"/>
        </w:rPr>
        <w:t>- Приказа Министерства образования и науки Российской Федерации № 968 от  16 августа 2013 года «Об утверждении порядка проведения государственной итоговой аттестации по образовательным программам среднего профессионального образования».</w:t>
      </w:r>
    </w:p>
    <w:p w:rsidR="009D3233" w:rsidRPr="006E0DBF" w:rsidRDefault="009D3233" w:rsidP="008A1F75">
      <w:pPr>
        <w:pStyle w:val="a5"/>
        <w:spacing w:after="0"/>
        <w:ind w:left="0" w:firstLine="900"/>
        <w:jc w:val="both"/>
        <w:rPr>
          <w:sz w:val="28"/>
          <w:szCs w:val="28"/>
        </w:rPr>
      </w:pPr>
      <w:r w:rsidRPr="009D3233">
        <w:rPr>
          <w:sz w:val="28"/>
          <w:szCs w:val="28"/>
        </w:rPr>
        <w:t xml:space="preserve">  Устава Государственного  автономного профессионального образовательного   учреждения  «Сармановский  аграрный  колледж», утвержденного Приказом  Министерства образования и науки Республики  Татарстан    № 7688/14 от 26 декабря 2014г;  и изменений в устав  № </w:t>
      </w:r>
      <w:proofErr w:type="spellStart"/>
      <w:r w:rsidRPr="009D3233">
        <w:rPr>
          <w:sz w:val="28"/>
          <w:szCs w:val="28"/>
        </w:rPr>
        <w:t>поа</w:t>
      </w:r>
      <w:proofErr w:type="spellEnd"/>
      <w:r w:rsidRPr="009D3233">
        <w:rPr>
          <w:sz w:val="28"/>
          <w:szCs w:val="28"/>
        </w:rPr>
        <w:t>. 9323/к от 28 сентября 2015 г.</w:t>
      </w:r>
    </w:p>
    <w:p w:rsidR="00F0286B" w:rsidRPr="00F0286B" w:rsidRDefault="00F0286B" w:rsidP="00F0286B">
      <w:pPr>
        <w:ind w:firstLine="720"/>
        <w:jc w:val="both"/>
        <w:rPr>
          <w:rFonts w:eastAsia="Lucida Sans Unicode"/>
          <w:bCs/>
          <w:sz w:val="28"/>
          <w:szCs w:val="28"/>
          <w:lang w:eastAsia="ar-SA"/>
        </w:rPr>
      </w:pPr>
      <w:r w:rsidRPr="009D3233">
        <w:rPr>
          <w:rFonts w:eastAsia="Lucida Sans Unicode"/>
          <w:sz w:val="28"/>
          <w:szCs w:val="28"/>
          <w:lang w:eastAsia="ar-SA"/>
        </w:rPr>
        <w:lastRenderedPageBreak/>
        <w:t>Рекомендации департамента государственной политики в сфере подготовки рабочих кадров и ДПО по организации получения среднего общего образования в пределах</w:t>
      </w:r>
      <w:r w:rsidRPr="00F0286B">
        <w:rPr>
          <w:rFonts w:eastAsia="Lucida Sans Unicode"/>
          <w:bCs/>
          <w:sz w:val="28"/>
          <w:szCs w:val="28"/>
          <w:lang w:eastAsia="ar-SA"/>
        </w:rPr>
        <w:t xml:space="preserve">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специальностей СПО, для использования в работе профессиональных образовательных организаций и образовательных организаций высшего образования от 17. 03. 2015 №06-259.</w:t>
      </w:r>
    </w:p>
    <w:p w:rsidR="00D00AA1" w:rsidRPr="005572E6" w:rsidRDefault="00D00AA1" w:rsidP="00D00AA1">
      <w:pPr>
        <w:ind w:firstLine="567"/>
        <w:jc w:val="both"/>
        <w:rPr>
          <w:sz w:val="28"/>
          <w:szCs w:val="28"/>
        </w:rPr>
      </w:pPr>
      <w:r w:rsidRPr="005572E6">
        <w:rPr>
          <w:sz w:val="28"/>
          <w:szCs w:val="28"/>
        </w:rPr>
        <w:t>Закона Республики Татарстан «О языках народов РТ»;</w:t>
      </w:r>
    </w:p>
    <w:p w:rsidR="00D00AA1" w:rsidRPr="006E0DBF" w:rsidRDefault="00D00AA1" w:rsidP="00D00AA1">
      <w:pPr>
        <w:ind w:firstLine="567"/>
        <w:jc w:val="both"/>
        <w:rPr>
          <w:sz w:val="28"/>
          <w:szCs w:val="28"/>
        </w:rPr>
      </w:pPr>
      <w:r>
        <w:rPr>
          <w:sz w:val="28"/>
          <w:szCs w:val="28"/>
        </w:rPr>
        <w:t>Письма</w:t>
      </w:r>
      <w:r w:rsidRPr="005572E6">
        <w:rPr>
          <w:sz w:val="28"/>
          <w:szCs w:val="28"/>
        </w:rPr>
        <w:t xml:space="preserve"> Министерства образования и науки РТ «Об изучении татарского языка» 2015</w:t>
      </w:r>
      <w:r>
        <w:rPr>
          <w:sz w:val="28"/>
          <w:szCs w:val="28"/>
        </w:rPr>
        <w:t xml:space="preserve"> </w:t>
      </w:r>
      <w:r w:rsidRPr="005572E6">
        <w:rPr>
          <w:sz w:val="28"/>
          <w:szCs w:val="28"/>
        </w:rPr>
        <w:t>года.</w:t>
      </w:r>
    </w:p>
    <w:p w:rsidR="008A1F75" w:rsidRPr="006E0DBF" w:rsidRDefault="008A1F75" w:rsidP="008A1F75">
      <w:pPr>
        <w:tabs>
          <w:tab w:val="left" w:pos="5103"/>
        </w:tabs>
        <w:ind w:firstLine="709"/>
        <w:contextualSpacing/>
        <w:jc w:val="both"/>
        <w:rPr>
          <w:bCs/>
          <w:sz w:val="28"/>
          <w:szCs w:val="28"/>
        </w:rPr>
      </w:pPr>
      <w:r w:rsidRPr="006E0DBF">
        <w:rPr>
          <w:bCs/>
          <w:sz w:val="28"/>
          <w:szCs w:val="28"/>
        </w:rPr>
        <w:t xml:space="preserve">Начало учебного года с 1 сентября. Продолжительность учебной недели – </w:t>
      </w:r>
      <w:r w:rsidR="00994468">
        <w:rPr>
          <w:bCs/>
          <w:sz w:val="28"/>
          <w:szCs w:val="28"/>
        </w:rPr>
        <w:t>пятидневная,</w:t>
      </w:r>
      <w:r w:rsidRPr="006E0DBF">
        <w:rPr>
          <w:bCs/>
          <w:sz w:val="28"/>
          <w:szCs w:val="28"/>
        </w:rPr>
        <w:t xml:space="preserve"> максимальный объем обязательной аудиторной учебной нагрузки студентов при очной форме получения образования составляет 36 академических часов в неделю. Продолжительность занятий – 45 минут или группировка парами 1 час 30 мин (по необходимости). Максимальный объем учебной нагрузки студента составляет 54 </w:t>
      </w:r>
      <w:proofErr w:type="gramStart"/>
      <w:r w:rsidRPr="006E0DBF">
        <w:rPr>
          <w:bCs/>
          <w:sz w:val="28"/>
          <w:szCs w:val="28"/>
        </w:rPr>
        <w:t>академических</w:t>
      </w:r>
      <w:proofErr w:type="gramEnd"/>
      <w:r w:rsidRPr="006E0DBF">
        <w:rPr>
          <w:bCs/>
          <w:sz w:val="28"/>
          <w:szCs w:val="28"/>
        </w:rPr>
        <w:t xml:space="preserve">  часа в неделю, включая все виды аудиторной и внеаудиторной (самостоятельной)  учебной работы по освоению ОПОП. </w:t>
      </w:r>
    </w:p>
    <w:p w:rsidR="008A1F75" w:rsidRPr="006E0DBF" w:rsidRDefault="008A1F75" w:rsidP="008A1F75">
      <w:pPr>
        <w:tabs>
          <w:tab w:val="left" w:pos="5103"/>
        </w:tabs>
        <w:ind w:firstLine="709"/>
        <w:contextualSpacing/>
        <w:jc w:val="both"/>
        <w:rPr>
          <w:bCs/>
          <w:sz w:val="28"/>
          <w:szCs w:val="28"/>
        </w:rPr>
      </w:pPr>
      <w:r w:rsidRPr="006E0DBF">
        <w:rPr>
          <w:bCs/>
          <w:sz w:val="28"/>
          <w:szCs w:val="28"/>
        </w:rPr>
        <w:t>Лабораторные работы и практические занятия проводятся с делением на подгруппы не менее 12 человек в подгруппе.</w:t>
      </w:r>
    </w:p>
    <w:p w:rsidR="008A1F75" w:rsidRPr="006E0DBF" w:rsidRDefault="008A1F75" w:rsidP="008A1F75">
      <w:pPr>
        <w:ind w:firstLine="709"/>
        <w:jc w:val="both"/>
        <w:rPr>
          <w:bCs/>
          <w:sz w:val="28"/>
          <w:szCs w:val="28"/>
        </w:rPr>
      </w:pPr>
      <w:proofErr w:type="gramStart"/>
      <w:r w:rsidRPr="006E0DBF">
        <w:rPr>
          <w:bCs/>
          <w:sz w:val="28"/>
          <w:szCs w:val="28"/>
        </w:rPr>
        <w:t xml:space="preserve">Срок освоения ОПОП по специальности </w:t>
      </w:r>
      <w:r w:rsidR="003C3D32">
        <w:rPr>
          <w:sz w:val="28"/>
          <w:szCs w:val="28"/>
        </w:rPr>
        <w:t>10.02.10</w:t>
      </w:r>
      <w:r w:rsidRPr="006E0DBF">
        <w:rPr>
          <w:sz w:val="28"/>
          <w:szCs w:val="28"/>
        </w:rPr>
        <w:t xml:space="preserve"> Технология продукции общественного питания</w:t>
      </w:r>
      <w:r w:rsidRPr="006E0DBF">
        <w:rPr>
          <w:bCs/>
          <w:sz w:val="28"/>
          <w:szCs w:val="28"/>
        </w:rPr>
        <w:t xml:space="preserve"> при очной форме получения образования для лиц, обучающихся на базе основного общего  образования, составляет 3 года 10 мес. При очной форме обучения образования для лиц, обучающихся на базе основного общего образования с получением среднего (полного) общего образования, увеличивается на 52 недели.</w:t>
      </w:r>
      <w:proofErr w:type="gramEnd"/>
    </w:p>
    <w:p w:rsidR="005572E6" w:rsidRDefault="008A1F75" w:rsidP="005572E6">
      <w:pPr>
        <w:ind w:firstLine="567"/>
        <w:jc w:val="both"/>
        <w:rPr>
          <w:sz w:val="28"/>
          <w:szCs w:val="28"/>
        </w:rPr>
      </w:pPr>
      <w:proofErr w:type="gramStart"/>
      <w:r w:rsidRPr="006E0DBF">
        <w:rPr>
          <w:sz w:val="28"/>
          <w:szCs w:val="28"/>
        </w:rPr>
        <w:t xml:space="preserve">Основная профессиональная образовательная программа по специальности СПО предусматривает изучение следующих учебных циклов: общего гуманитарного и социально-экономического, математического и общего естественнонаучного, профессионального и разделов: учебная практика, производственная практика (по профилю специальности),  производственная практика (преддипломная), промежуточная аттестация,  государственная (итоговая) аттестация (подготовка и защита выпускной квалификационной работы). </w:t>
      </w:r>
      <w:proofErr w:type="gramEnd"/>
    </w:p>
    <w:p w:rsidR="008A1F75" w:rsidRPr="006E0DBF" w:rsidRDefault="008A1F75" w:rsidP="008A1F75">
      <w:pPr>
        <w:tabs>
          <w:tab w:val="left" w:pos="5103"/>
        </w:tabs>
        <w:ind w:firstLine="709"/>
        <w:contextualSpacing/>
        <w:jc w:val="both"/>
        <w:rPr>
          <w:sz w:val="28"/>
          <w:szCs w:val="28"/>
        </w:rPr>
      </w:pPr>
      <w:r w:rsidRPr="006E0DBF">
        <w:rPr>
          <w:sz w:val="28"/>
          <w:szCs w:val="28"/>
        </w:rPr>
        <w:t>Общий гуманитарный и социально-экономический, математический и общий естественнонаучный циклы состоят из дисциплин. Профессиональный цикл состоит из общепрофессиональных дисциплин и профессиональных модулей в соответствии с основными видами деятельности. В состав профессионального модуля входит один или несколько междисциплинарных курсов. При освоении студентами профессиональных модулей проводятся учебная практика и (или) производственная практика (по профилю специальности).</w:t>
      </w:r>
    </w:p>
    <w:p w:rsidR="008A1F75" w:rsidRPr="006E0DBF" w:rsidRDefault="008A1F75" w:rsidP="008A1F75">
      <w:pPr>
        <w:tabs>
          <w:tab w:val="left" w:pos="5103"/>
        </w:tabs>
        <w:ind w:firstLine="709"/>
        <w:contextualSpacing/>
        <w:jc w:val="both"/>
        <w:rPr>
          <w:sz w:val="28"/>
          <w:szCs w:val="28"/>
        </w:rPr>
      </w:pPr>
      <w:r w:rsidRPr="006E0DBF">
        <w:rPr>
          <w:sz w:val="28"/>
          <w:szCs w:val="28"/>
        </w:rPr>
        <w:lastRenderedPageBreak/>
        <w:t>Дисциплина «Физическая культура» предусматривает еженедельно 2 часа обязательных аудиторных занятий и 2 часа самостоятельной учебной нагрузки за счет различных внеаудиторных занятий в спортивных клубах, секциях.</w:t>
      </w:r>
    </w:p>
    <w:p w:rsidR="00BA496F" w:rsidRDefault="008A1F75" w:rsidP="00BA496F">
      <w:pPr>
        <w:ind w:firstLine="567"/>
        <w:jc w:val="both"/>
        <w:rPr>
          <w:sz w:val="28"/>
          <w:szCs w:val="28"/>
        </w:rPr>
      </w:pPr>
      <w:r w:rsidRPr="006E0DBF">
        <w:rPr>
          <w:sz w:val="28"/>
          <w:szCs w:val="28"/>
        </w:rPr>
        <w:t>Обязательная часть профессионального цикла ОПОП СПО предусматривает изучение дисциплины «Безопасность жизнедеятельности». Объем часов на дисциплину «Безопасность жизнедеятельности» составляет 68 часов, из них на освоение основ военной службы – 48 часов. Для подгрупп девушек используется часть учебного времени дисциплины «Безопасность жизнедеятельности» (48 часов), отведенного на изучение военной службы, на освоение основ медицинских знаний.</w:t>
      </w:r>
      <w:r w:rsidR="00BA496F" w:rsidRPr="00BA496F">
        <w:rPr>
          <w:sz w:val="28"/>
          <w:szCs w:val="28"/>
        </w:rPr>
        <w:t xml:space="preserve"> </w:t>
      </w:r>
    </w:p>
    <w:p w:rsidR="00BA496F" w:rsidRPr="00A4360D" w:rsidRDefault="00BA496F" w:rsidP="00BA496F">
      <w:pPr>
        <w:ind w:firstLine="567"/>
        <w:jc w:val="both"/>
        <w:rPr>
          <w:sz w:val="28"/>
          <w:szCs w:val="28"/>
        </w:rPr>
      </w:pPr>
      <w:r w:rsidRPr="00A4360D">
        <w:rPr>
          <w:sz w:val="28"/>
          <w:szCs w:val="28"/>
        </w:rPr>
        <w:t>На основании Письма 2015 года Министерства образования и науки РТ «Об изучении татарского языка», ОПОП СПО предусматривает выделение на изучение татарского  языка и литературы 39 часов из учебного времени, отведенного на дополнительные учебные дисциплины и 156 часов из учебного времени, предусмотренного ФГОС СПО на вариативную часть. Из них 78 часов отводит на изучение татарского языка.</w:t>
      </w:r>
    </w:p>
    <w:p w:rsidR="008A1F75" w:rsidRPr="006E0DBF" w:rsidRDefault="008A1F75" w:rsidP="008A1F75">
      <w:pPr>
        <w:ind w:firstLine="709"/>
        <w:jc w:val="both"/>
        <w:rPr>
          <w:bCs/>
          <w:sz w:val="28"/>
          <w:szCs w:val="28"/>
        </w:rPr>
      </w:pPr>
      <w:r w:rsidRPr="006E0DBF">
        <w:rPr>
          <w:bCs/>
          <w:sz w:val="28"/>
          <w:szCs w:val="28"/>
        </w:rPr>
        <w:t xml:space="preserve">Текущий контроль по дисциплинам общеобразовательного и общепрофессионального циклов проводят в пределах учебного времени, отведенного на соответствующую учебную дисциплину, как традиционными, так и инновационными методами, включая компьютерные технологии. </w:t>
      </w:r>
    </w:p>
    <w:p w:rsidR="008A1F75" w:rsidRPr="006E0DBF" w:rsidRDefault="008A1F75" w:rsidP="008A1F75">
      <w:pPr>
        <w:ind w:firstLine="709"/>
        <w:jc w:val="both"/>
        <w:rPr>
          <w:sz w:val="28"/>
          <w:szCs w:val="28"/>
        </w:rPr>
      </w:pPr>
      <w:r w:rsidRPr="006E0DBF">
        <w:rPr>
          <w:sz w:val="28"/>
          <w:szCs w:val="28"/>
        </w:rPr>
        <w:t>Промежуточную аттестацию проводят в форме зачетов, дифференцированных зачетов и экзаменов.</w:t>
      </w:r>
    </w:p>
    <w:p w:rsidR="008A1F75" w:rsidRPr="006E0DBF" w:rsidRDefault="008A1F75" w:rsidP="008A1F75">
      <w:pPr>
        <w:tabs>
          <w:tab w:val="left" w:pos="5103"/>
        </w:tabs>
        <w:ind w:firstLine="709"/>
        <w:contextualSpacing/>
        <w:jc w:val="both"/>
        <w:rPr>
          <w:sz w:val="28"/>
          <w:szCs w:val="28"/>
        </w:rPr>
      </w:pPr>
      <w:r w:rsidRPr="006E0DBF">
        <w:rPr>
          <w:sz w:val="28"/>
          <w:szCs w:val="28"/>
        </w:rPr>
        <w:t>Практика является обязательным разделом ОПОП. Она представляет собой вид учебных занятий, обеспечивающих практико-ориентированную подготовку студентов. При реализации ОПОП СПО предусматриваются следующие виды практик: учебная и производственная. Производственная практика состоит из двух этапов: практики по профилю специальности и преддипломной практики.</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Всего на теоретическое обучение </w:t>
      </w:r>
      <w:r w:rsidRPr="006E0DBF">
        <w:rPr>
          <w:b/>
          <w:sz w:val="28"/>
          <w:szCs w:val="28"/>
        </w:rPr>
        <w:t>на первом курсе</w:t>
      </w:r>
      <w:r w:rsidRPr="006E0DBF">
        <w:rPr>
          <w:sz w:val="28"/>
          <w:szCs w:val="28"/>
        </w:rPr>
        <w:t xml:space="preserve"> отводится 39 недель на изучение базовых и профильных учебных дисциплин общеобразовательного цикла; 17 недель в первом семестре и 22 недели во втором семестре</w:t>
      </w:r>
      <w:r w:rsidRPr="006E0DBF">
        <w:rPr>
          <w:color w:val="FF0000"/>
          <w:sz w:val="28"/>
          <w:szCs w:val="28"/>
        </w:rPr>
        <w:t xml:space="preserve">. </w:t>
      </w:r>
      <w:r w:rsidRPr="006E0DBF">
        <w:rPr>
          <w:sz w:val="28"/>
          <w:szCs w:val="28"/>
        </w:rPr>
        <w:t xml:space="preserve">По завершении обучения на 1 курсе проводится промежуточная аттестация (2 недели). </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 </w:t>
      </w:r>
      <w:r w:rsidRPr="006E0DBF">
        <w:rPr>
          <w:b/>
          <w:sz w:val="28"/>
          <w:szCs w:val="28"/>
        </w:rPr>
        <w:t>На втором курсе</w:t>
      </w:r>
      <w:r w:rsidRPr="006E0DBF">
        <w:rPr>
          <w:sz w:val="28"/>
          <w:szCs w:val="28"/>
        </w:rPr>
        <w:t xml:space="preserve"> на теоретическое обучение отводится 39 недель. По завершении третьего и четвертого семестров проводится по одной неделе промежуточной аттестации. </w:t>
      </w:r>
      <w:r w:rsidRPr="006E0DBF">
        <w:rPr>
          <w:b/>
          <w:sz w:val="28"/>
          <w:szCs w:val="28"/>
        </w:rPr>
        <w:t>На третьем курсе</w:t>
      </w:r>
      <w:r w:rsidRPr="006E0DBF">
        <w:rPr>
          <w:sz w:val="28"/>
          <w:szCs w:val="28"/>
        </w:rPr>
        <w:t xml:space="preserve"> предусмотрено теоретическое обучение 24 недели: 11 недель в пятом семестре и 13 недель в шестом семестре. На третьем курсе проводится рассредоточенная  учебная практика в профессиональных модулях ПМ.01, ПМ.02, ПМ.03 и   ПМ.07 – 6 недель (216 часов) в пятом семестре  и  3 недели (108 часов) в шестом семестре. Предусмотрена концентрированная производственная практика – 8 недель (288 часов).</w:t>
      </w:r>
      <w:r w:rsidRPr="006E0DBF">
        <w:rPr>
          <w:color w:val="FF0000"/>
          <w:sz w:val="28"/>
          <w:szCs w:val="28"/>
        </w:rPr>
        <w:t xml:space="preserve"> </w:t>
      </w:r>
      <w:r w:rsidRPr="006E0DBF">
        <w:rPr>
          <w:sz w:val="28"/>
          <w:szCs w:val="28"/>
        </w:rPr>
        <w:t xml:space="preserve">По завершении обучения на третьем курсе проводится промежуточная аттестация (1 неделя). Студенты сдают экзамены квалификационные по профессиональным модулям </w:t>
      </w:r>
      <w:r w:rsidRPr="006E0DBF">
        <w:rPr>
          <w:sz w:val="28"/>
          <w:szCs w:val="28"/>
        </w:rPr>
        <w:lastRenderedPageBreak/>
        <w:t>ПМ.01 Организация процесса приготовления и приготовление полуфабрикатов для сложной кулинарной продукции, ПМ.02 и ПМ.03 Организация процесса приготовления и приготовление сложной холодной и горячей кулинарной продукции (интегрированный) и ПМ.07 Выполнение работ по профессиям 12901 Кондитер 16675 Повар.</w:t>
      </w:r>
    </w:p>
    <w:p w:rsidR="008A1F75" w:rsidRPr="006E0DBF" w:rsidRDefault="008A1F75" w:rsidP="008A1F75">
      <w:pPr>
        <w:tabs>
          <w:tab w:val="left" w:pos="5103"/>
        </w:tabs>
        <w:ind w:firstLine="709"/>
        <w:contextualSpacing/>
        <w:jc w:val="both"/>
        <w:rPr>
          <w:sz w:val="28"/>
          <w:szCs w:val="28"/>
        </w:rPr>
      </w:pPr>
      <w:r w:rsidRPr="006E0DBF">
        <w:rPr>
          <w:b/>
          <w:sz w:val="28"/>
          <w:szCs w:val="28"/>
        </w:rPr>
        <w:t>На четвертом курсе</w:t>
      </w:r>
      <w:r w:rsidRPr="006E0DBF">
        <w:rPr>
          <w:sz w:val="28"/>
          <w:szCs w:val="28"/>
        </w:rPr>
        <w:t xml:space="preserve"> предусмотрено теоретическое обучение 18 недель: 12 недель в седьмом семестре и 6 недель в восьмом семестре. Включена рассредоточенная  учебная практика в профессиональных модулях ПМ.04 и ПМ.05 – 5 недель (180 часов) в седьмом семестре, и 1 неделя (36 часов) в восьмом семестре и концентрированная производственная практика – 5 недель (180 часов). По завершении обучения на четвертом курсе проводится промежуточная аттестация (2 недели). Студенты сдают экзамены квалификационные по профессиональным модулям ПМ.04 Организация процесса приготовления и приготовление сложных хлебобулочных, мучных кондитерских изделий, ПМ.05 Организация процесса приготовления и приготовление сложных хлебобулочных, мучных кондитерских изделий и ПМ.06 Организация работы структурного подразделения.</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Концентрированная производственная практика по профилю специальности завершает изучение междисциплинарных курсов и профессиональных модулей в целом. </w:t>
      </w:r>
      <w:r w:rsidR="00506164">
        <w:rPr>
          <w:sz w:val="28"/>
          <w:szCs w:val="28"/>
        </w:rPr>
        <w:t>Зачет</w:t>
      </w:r>
      <w:r w:rsidRPr="006E0DBF">
        <w:rPr>
          <w:sz w:val="28"/>
          <w:szCs w:val="28"/>
        </w:rPr>
        <w:t>ы и дифференцированные зачеты по междисциплинарным курсам и общепрофессиональным дисциплинам проводятся сразу по их завершению изучения. Более гибкой системе оценивания способствует накопительная система оценки по МДК. Производственная практика оценивается как «Зачтено» или «Не зачтено» по выполнению соответствующих видов работ предусмотренных в профессиональном модуле.</w:t>
      </w:r>
    </w:p>
    <w:p w:rsidR="008A1F75" w:rsidRPr="006E0DBF" w:rsidRDefault="008A1F75" w:rsidP="008A1F75">
      <w:pPr>
        <w:tabs>
          <w:tab w:val="left" w:pos="5103"/>
        </w:tabs>
        <w:ind w:firstLine="709"/>
        <w:contextualSpacing/>
        <w:jc w:val="both"/>
        <w:rPr>
          <w:sz w:val="28"/>
          <w:szCs w:val="28"/>
        </w:rPr>
      </w:pPr>
      <w:r w:rsidRPr="006E0DBF">
        <w:rPr>
          <w:sz w:val="28"/>
          <w:szCs w:val="28"/>
        </w:rPr>
        <w:t>По окончании теоретического обучения и прохождения учебной и производственной практик, сдачи квалификационных экзаменов проводится концентрированная преддипломная практика - 4 недели (144 часа).</w:t>
      </w:r>
    </w:p>
    <w:p w:rsidR="008A1F75" w:rsidRPr="006E0DBF" w:rsidRDefault="008A1F75" w:rsidP="008A1F75">
      <w:pPr>
        <w:tabs>
          <w:tab w:val="left" w:pos="5103"/>
        </w:tabs>
        <w:ind w:firstLine="709"/>
        <w:contextualSpacing/>
        <w:jc w:val="both"/>
        <w:rPr>
          <w:sz w:val="28"/>
          <w:szCs w:val="28"/>
        </w:rPr>
      </w:pPr>
      <w:r w:rsidRPr="006E0DBF">
        <w:rPr>
          <w:sz w:val="28"/>
          <w:szCs w:val="28"/>
        </w:rPr>
        <w:t xml:space="preserve">В  учебном плане отражены следующие формы контроля знаний студентов: экзамены, курсовые проекты (работы), зачеты, дифференцированные зачеты. </w:t>
      </w:r>
      <w:proofErr w:type="gramStart"/>
      <w:r w:rsidRPr="006E0DBF">
        <w:rPr>
          <w:sz w:val="28"/>
          <w:szCs w:val="28"/>
        </w:rPr>
        <w:t>По всем дисциплинам теоретического обучения и этапам профессиональной практики, включенным в  учебный план образовательн</w:t>
      </w:r>
      <w:r>
        <w:rPr>
          <w:sz w:val="28"/>
          <w:szCs w:val="28"/>
        </w:rPr>
        <w:t>ой</w:t>
      </w:r>
      <w:r w:rsidRPr="006E0DBF">
        <w:rPr>
          <w:sz w:val="28"/>
          <w:szCs w:val="28"/>
        </w:rPr>
        <w:t xml:space="preserve"> </w:t>
      </w:r>
      <w:r>
        <w:rPr>
          <w:sz w:val="28"/>
          <w:szCs w:val="28"/>
        </w:rPr>
        <w:t>организации</w:t>
      </w:r>
      <w:r w:rsidRPr="006E0DBF">
        <w:rPr>
          <w:sz w:val="28"/>
          <w:szCs w:val="28"/>
        </w:rPr>
        <w:t>, должна выставляться итоговая оценка («отлично», «хорошо», «удовлетворительно» или «зачтено»; экзамен (квалификационный) оценивается « ВПД освоен» или «ВПД не освоен»).</w:t>
      </w:r>
      <w:proofErr w:type="gramEnd"/>
      <w:r w:rsidRPr="006E0DBF">
        <w:rPr>
          <w:sz w:val="28"/>
          <w:szCs w:val="28"/>
        </w:rPr>
        <w:t xml:space="preserve"> Зачеты и дифференцированные зачеты являются одной из форм текущего учета знаний и проводятся за счет времени, отведенного на изучение предмета. </w:t>
      </w:r>
    </w:p>
    <w:p w:rsidR="008A1F75" w:rsidRPr="006E0DBF" w:rsidRDefault="008A1F75" w:rsidP="008A1F75">
      <w:pPr>
        <w:tabs>
          <w:tab w:val="left" w:pos="5103"/>
        </w:tabs>
        <w:ind w:firstLine="709"/>
        <w:contextualSpacing/>
        <w:jc w:val="both"/>
        <w:rPr>
          <w:sz w:val="28"/>
          <w:szCs w:val="28"/>
        </w:rPr>
      </w:pPr>
      <w:r w:rsidRPr="006E0DBF">
        <w:rPr>
          <w:sz w:val="28"/>
          <w:szCs w:val="28"/>
        </w:rPr>
        <w:t>Количество экзаменов в каждом учебном году в процессе промежуточной аттестации студентов СПО по очной форме получения образования не превышает 8, а количество зачетов и дифференцированных зачетов – 10.</w:t>
      </w:r>
    </w:p>
    <w:p w:rsidR="008A1F75" w:rsidRPr="00A11640" w:rsidRDefault="008A1F75" w:rsidP="008A1F75">
      <w:pPr>
        <w:tabs>
          <w:tab w:val="left" w:pos="5103"/>
        </w:tabs>
        <w:ind w:firstLine="709"/>
        <w:contextualSpacing/>
        <w:jc w:val="both"/>
        <w:rPr>
          <w:sz w:val="28"/>
          <w:szCs w:val="28"/>
        </w:rPr>
      </w:pPr>
      <w:r w:rsidRPr="006E0DBF">
        <w:rPr>
          <w:sz w:val="28"/>
          <w:szCs w:val="28"/>
        </w:rPr>
        <w:t xml:space="preserve">Выполнение курсовой работы (курсовое проектирование) рассматривается как вид учебной работы по дисциплине или междисциплинарному курсу профессионального модуля, планируется на 2 курсе  в четвертом семестре по </w:t>
      </w:r>
      <w:r w:rsidRPr="006E0DBF">
        <w:rPr>
          <w:sz w:val="28"/>
          <w:szCs w:val="28"/>
        </w:rPr>
        <w:lastRenderedPageBreak/>
        <w:t xml:space="preserve">дисциплине на 3 курсе в шестом семестре по МДК.03.01  Технология приготовления сложной горячей кулинарной продукции, на 4 курсе в восьмом семестре по МДК.04.01 Технология приготовления сложных хлебобулочных, мучных кондитерских изделий и реализуется в пределах времени, отведенного на их изучение в пределах 16 часов обязательной учебной </w:t>
      </w:r>
      <w:r w:rsidRPr="00A11640">
        <w:rPr>
          <w:sz w:val="28"/>
          <w:szCs w:val="28"/>
        </w:rPr>
        <w:t xml:space="preserve">нагрузки на каждый курсовой проект, где 4 часа отводится на ознакомление со структурой курсовой работы в рамках дисциплины или МДК; 6 часов – на специфику содержания дисциплины или МДК, 6 часов на групповое консультирование. </w:t>
      </w:r>
    </w:p>
    <w:p w:rsidR="00B845F8" w:rsidRPr="00A11640" w:rsidRDefault="00A11640" w:rsidP="00B845F8">
      <w:pPr>
        <w:numPr>
          <w:ilvl w:val="1"/>
          <w:numId w:val="3"/>
        </w:numPr>
        <w:ind w:firstLine="488"/>
        <w:jc w:val="both"/>
        <w:rPr>
          <w:sz w:val="28"/>
          <w:szCs w:val="28"/>
        </w:rPr>
      </w:pPr>
      <w:r w:rsidRPr="00A11640">
        <w:rPr>
          <w:sz w:val="28"/>
          <w:szCs w:val="28"/>
        </w:rPr>
        <w:t xml:space="preserve">Консультации для обучающихся по очной форме обучения предусматриваются образовательной организацией из расчета 4 часа на одного обучающегося на каждый учебный год, в том числе в период реализации образовательной программы среднего общего образования для лиц, обучающихся на базе основного общего </w:t>
      </w:r>
      <w:proofErr w:type="spellStart"/>
      <w:r w:rsidRPr="00A11640">
        <w:rPr>
          <w:sz w:val="28"/>
          <w:szCs w:val="28"/>
        </w:rPr>
        <w:t>образования</w:t>
      </w:r>
      <w:r w:rsidR="008A1F75" w:rsidRPr="00A11640">
        <w:rPr>
          <w:sz w:val="28"/>
          <w:szCs w:val="28"/>
        </w:rPr>
        <w:t>Формы</w:t>
      </w:r>
      <w:proofErr w:type="spellEnd"/>
      <w:r w:rsidR="008A1F75" w:rsidRPr="00A11640">
        <w:rPr>
          <w:sz w:val="28"/>
          <w:szCs w:val="28"/>
        </w:rPr>
        <w:t xml:space="preserve"> проведения консультаций (групповые, индивидуальные, письменные, устные).</w:t>
      </w:r>
      <w:r w:rsidR="00B845F8" w:rsidRPr="00A11640">
        <w:rPr>
          <w:sz w:val="28"/>
          <w:szCs w:val="28"/>
        </w:rPr>
        <w:t xml:space="preserve"> </w:t>
      </w:r>
    </w:p>
    <w:p w:rsidR="00B845F8" w:rsidRDefault="00B845F8" w:rsidP="00B845F8">
      <w:pPr>
        <w:numPr>
          <w:ilvl w:val="1"/>
          <w:numId w:val="3"/>
        </w:numPr>
        <w:ind w:firstLine="488"/>
        <w:jc w:val="both"/>
        <w:rPr>
          <w:sz w:val="28"/>
          <w:szCs w:val="28"/>
        </w:rPr>
      </w:pPr>
      <w:r w:rsidRPr="00A11640">
        <w:rPr>
          <w:sz w:val="28"/>
          <w:szCs w:val="28"/>
        </w:rPr>
        <w:t>В соответствии</w:t>
      </w:r>
      <w:r>
        <w:rPr>
          <w:sz w:val="28"/>
          <w:szCs w:val="28"/>
        </w:rPr>
        <w:t xml:space="preserve"> с Законом Российской Федерации "Об образовании" итоговая аттестация выпускников государственных автономных учреждений среднего профессионального образования  реализующие  программы  среднего  профессионального  образования, является обязательной. Итоговая аттестация выпускников  проводится по окончании ступени или курса обучения, имеющих профессиональную завершенность, и заключается в определении соответствия уровня подготовки выпускников требованиям федеральных государственных образовательных стандартов с последующей выдачей документа государственного образца об уровне образования и квалификации. Итоговая аттестация выпускников осуществляется аттестационной комиссией, состав которой формируется  из представителей общественных организаций, педагогических работников и мастеров производственного обучения аттестуемой группы выпускников, а также специалистов объединений, предприятий, организаций и учреждений  заказчиков кадров рабочих и специалистов. Качество освоения обучающимися учебной программы оценивается в баллах, а также может применяться рейтинговая система оценки качества освоения обучающимися содержания избранной профессии. К итоговой аттестации допускаются обучающиеся, завершившие полный курс обучения по программе среднего профессионального образования и успешно прошедшие аттестационные испытания, предусмотренные программой. Формами  государственной  итоговой аттестации  являются:  защита выпускной квалификационной работы, государственный экзамен (вводится по усмотрению образовательной организации).    </w:t>
      </w:r>
    </w:p>
    <w:p w:rsidR="008A1F75" w:rsidRPr="006E0DBF" w:rsidRDefault="008A1F75" w:rsidP="008A1F75">
      <w:pPr>
        <w:tabs>
          <w:tab w:val="left" w:pos="5103"/>
        </w:tabs>
        <w:ind w:firstLine="709"/>
        <w:contextualSpacing/>
        <w:jc w:val="both"/>
        <w:rPr>
          <w:b/>
          <w:sz w:val="28"/>
          <w:szCs w:val="28"/>
        </w:rPr>
      </w:pPr>
      <w:r w:rsidRPr="006E0DBF">
        <w:rPr>
          <w:sz w:val="28"/>
          <w:szCs w:val="28"/>
        </w:rPr>
        <w:t>Общий объем каникулярного времени составляет 34 недели, в том числе на каждом  курсе по 2 недели в зимний период.</w:t>
      </w:r>
    </w:p>
    <w:p w:rsidR="008D726C" w:rsidRPr="008D726C" w:rsidRDefault="008A1F75" w:rsidP="008D726C">
      <w:pPr>
        <w:ind w:firstLine="720"/>
        <w:jc w:val="both"/>
        <w:rPr>
          <w:sz w:val="28"/>
          <w:szCs w:val="28"/>
        </w:rPr>
      </w:pPr>
      <w:r w:rsidRPr="006E0DBF">
        <w:rPr>
          <w:sz w:val="28"/>
          <w:szCs w:val="28"/>
        </w:rPr>
        <w:t xml:space="preserve">Обязательная часть основной профессиональной образовательной программы по циклам составляет около 70 процентов от общего объема времени, отведенного на их освоение. Вариативная часть (864 часа) направлена на </w:t>
      </w:r>
      <w:r w:rsidRPr="006E0DBF">
        <w:rPr>
          <w:sz w:val="28"/>
          <w:szCs w:val="28"/>
        </w:rPr>
        <w:lastRenderedPageBreak/>
        <w:t xml:space="preserve">расширение и (или) углубление подготовки, определяемой содержанием обязательной части, получения дополнительных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 </w:t>
      </w:r>
      <w:r w:rsidR="008D726C" w:rsidRPr="008D726C">
        <w:rPr>
          <w:sz w:val="28"/>
          <w:szCs w:val="28"/>
        </w:rPr>
        <w:t>В соответствии с Письмом Минобразования РТ от 22.02.2011 №1662/11 о требованиях к объемам времени на изучение татарского языка и литературы из вариатив</w:t>
      </w:r>
      <w:r w:rsidR="008D726C">
        <w:rPr>
          <w:sz w:val="28"/>
          <w:szCs w:val="28"/>
        </w:rPr>
        <w:t>ной части  выделяются 156 часов</w:t>
      </w:r>
      <w:r w:rsidR="008D726C" w:rsidRPr="008D726C">
        <w:rPr>
          <w:sz w:val="28"/>
          <w:szCs w:val="28"/>
        </w:rPr>
        <w:t>.</w:t>
      </w:r>
    </w:p>
    <w:p w:rsidR="008A1F75" w:rsidRPr="006E0DBF" w:rsidRDefault="008A1F75" w:rsidP="00793B97">
      <w:pPr>
        <w:spacing w:after="150" w:line="300" w:lineRule="atLeast"/>
        <w:rPr>
          <w:sz w:val="28"/>
          <w:szCs w:val="28"/>
        </w:rPr>
      </w:pPr>
      <w:r w:rsidRPr="006E0DBF">
        <w:rPr>
          <w:sz w:val="28"/>
          <w:szCs w:val="28"/>
        </w:rPr>
        <w:t>Дисциплины и междисциплинарные курсы вариативной части определены в соответствии с потребностями работодателей и специфик</w:t>
      </w:r>
      <w:r>
        <w:rPr>
          <w:sz w:val="28"/>
          <w:szCs w:val="28"/>
        </w:rPr>
        <w:t>ой деятельности образовательной</w:t>
      </w:r>
      <w:r w:rsidRPr="006E0DBF">
        <w:rPr>
          <w:sz w:val="28"/>
          <w:szCs w:val="28"/>
        </w:rPr>
        <w:t xml:space="preserve"> </w:t>
      </w:r>
      <w:r>
        <w:rPr>
          <w:sz w:val="28"/>
          <w:szCs w:val="28"/>
        </w:rPr>
        <w:t xml:space="preserve">организации </w:t>
      </w:r>
      <w:r w:rsidRPr="006E0DBF">
        <w:rPr>
          <w:sz w:val="28"/>
          <w:szCs w:val="28"/>
        </w:rPr>
        <w:t>и включают в себя:</w:t>
      </w:r>
      <w:r w:rsidR="00793B97" w:rsidRPr="00793B97">
        <w:rPr>
          <w:b/>
          <w:sz w:val="28"/>
          <w:szCs w:val="28"/>
        </w:rPr>
        <w:t xml:space="preserve"> </w:t>
      </w:r>
    </w:p>
    <w:p w:rsidR="008A1F75" w:rsidRDefault="008A1F75" w:rsidP="008A1F75">
      <w:pPr>
        <w:tabs>
          <w:tab w:val="left" w:pos="5103"/>
        </w:tabs>
        <w:ind w:firstLine="709"/>
        <w:contextualSpacing/>
        <w:jc w:val="both"/>
      </w:pPr>
    </w:p>
    <w:tbl>
      <w:tblPr>
        <w:tblW w:w="10320" w:type="dxa"/>
        <w:tblInd w:w="-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6"/>
        <w:gridCol w:w="1734"/>
        <w:gridCol w:w="840"/>
        <w:gridCol w:w="3480"/>
        <w:gridCol w:w="3240"/>
      </w:tblGrid>
      <w:tr w:rsidR="008A1F75" w:rsidRPr="00C44A83" w:rsidTr="003A161D">
        <w:tc>
          <w:tcPr>
            <w:tcW w:w="1026" w:type="dxa"/>
            <w:tcBorders>
              <w:top w:val="single" w:sz="4" w:space="0" w:color="auto"/>
              <w:left w:val="single" w:sz="4" w:space="0" w:color="auto"/>
              <w:bottom w:val="single" w:sz="4" w:space="0" w:color="auto"/>
              <w:right w:val="single" w:sz="4" w:space="0" w:color="auto"/>
            </w:tcBorders>
            <w:vAlign w:val="center"/>
          </w:tcPr>
          <w:p w:rsidR="008A1F75" w:rsidRDefault="008A1F75" w:rsidP="00B451A2">
            <w:pPr>
              <w:ind w:hanging="75"/>
              <w:jc w:val="center"/>
            </w:pPr>
            <w:r>
              <w:t>ОГСЭ.</w:t>
            </w:r>
            <w:r w:rsidR="003A161D">
              <w:t xml:space="preserve"> </w:t>
            </w:r>
            <w:r>
              <w:t xml:space="preserve">05 </w:t>
            </w:r>
          </w:p>
        </w:tc>
        <w:tc>
          <w:tcPr>
            <w:tcW w:w="1734" w:type="dxa"/>
            <w:tcBorders>
              <w:top w:val="single" w:sz="4" w:space="0" w:color="auto"/>
              <w:left w:val="single" w:sz="4" w:space="0" w:color="auto"/>
              <w:bottom w:val="single" w:sz="4" w:space="0" w:color="auto"/>
              <w:right w:val="single" w:sz="4" w:space="0" w:color="auto"/>
            </w:tcBorders>
            <w:vAlign w:val="center"/>
          </w:tcPr>
          <w:p w:rsidR="008A1F75" w:rsidRDefault="008A1F75" w:rsidP="00B63EDD">
            <w:r>
              <w:t>Татарск</w:t>
            </w:r>
            <w:r w:rsidR="00B63EDD">
              <w:t xml:space="preserve">ий язык </w:t>
            </w:r>
            <w:r w:rsidR="004B5D8D">
              <w:t xml:space="preserve"> </w:t>
            </w:r>
            <w:r w:rsidR="00B63EDD">
              <w:t>и</w:t>
            </w:r>
            <w:r>
              <w:t xml:space="preserve"> литература </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156 часов</w:t>
            </w:r>
          </w:p>
        </w:tc>
        <w:tc>
          <w:tcPr>
            <w:tcW w:w="3480" w:type="dxa"/>
            <w:tcBorders>
              <w:top w:val="single" w:sz="4" w:space="0" w:color="auto"/>
              <w:left w:val="single" w:sz="4" w:space="0" w:color="auto"/>
              <w:bottom w:val="single" w:sz="4" w:space="0" w:color="auto"/>
              <w:right w:val="single" w:sz="4" w:space="0" w:color="auto"/>
            </w:tcBorders>
          </w:tcPr>
          <w:p w:rsidR="008A1F75" w:rsidRDefault="008A1F75" w:rsidP="00634987">
            <w:r w:rsidRPr="00C44A83">
              <w:rPr>
                <w:b/>
              </w:rPr>
              <w:t>Уметь</w:t>
            </w:r>
            <w:r>
              <w:t>:</w:t>
            </w:r>
          </w:p>
          <w:p w:rsidR="008A1F75" w:rsidRDefault="008A1F75" w:rsidP="00634987">
            <w:r>
              <w:t>анализировать художественное произведение, его проблематику, нравственный пафос, систему образов, особенности композиции, изобразительно-выразительные средства языка, используя сведения по истории и теории литературы;</w:t>
            </w:r>
          </w:p>
          <w:p w:rsidR="008A1F75" w:rsidRDefault="008A1F75" w:rsidP="00634987">
            <w:r>
              <w:t>аргументировано формулировать свое отношение к прочитанному произведению, отстаивать свою позицию, участвуя в диалоге и дискуссии;</w:t>
            </w:r>
          </w:p>
          <w:p w:rsidR="008A1F75" w:rsidRDefault="008A1F75" w:rsidP="00634987">
            <w:r>
              <w:t>писать сочинения.</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Default="008A1F75" w:rsidP="00634987">
            <w:r>
              <w:t>основные факты жизни и творчество писателей-классиков, творческую историю изучаемых произведений;</w:t>
            </w:r>
          </w:p>
          <w:p w:rsidR="008A1F75" w:rsidRDefault="008A1F75" w:rsidP="00634987">
            <w:r>
              <w:t>закономерности историко-литературного процесса, сведения об отдельных периодах его развития;</w:t>
            </w:r>
          </w:p>
          <w:p w:rsidR="008A1F75" w:rsidRDefault="008A1F75" w:rsidP="00634987">
            <w:r>
              <w:t>основные черты литературных направлений  и течений;</w:t>
            </w:r>
          </w:p>
          <w:p w:rsidR="008A1F75" w:rsidRDefault="008A1F75" w:rsidP="00634987">
            <w:r>
              <w:t>наизусть стихотворные тексты и фрагменты прозаических текстов на татарском языке.</w:t>
            </w:r>
          </w:p>
        </w:tc>
      </w:tr>
      <w:tr w:rsidR="008A1F75" w:rsidRPr="00C44A83" w:rsidTr="00634987">
        <w:tc>
          <w:tcPr>
            <w:tcW w:w="2760" w:type="dxa"/>
            <w:gridSpan w:val="2"/>
            <w:tcBorders>
              <w:top w:val="single" w:sz="4" w:space="0" w:color="auto"/>
              <w:left w:val="single" w:sz="4" w:space="0" w:color="auto"/>
              <w:bottom w:val="single" w:sz="4" w:space="0" w:color="auto"/>
              <w:right w:val="single" w:sz="4" w:space="0" w:color="auto"/>
            </w:tcBorders>
            <w:vAlign w:val="center"/>
          </w:tcPr>
          <w:p w:rsidR="008A1F75" w:rsidRPr="003A161D" w:rsidRDefault="008A1F75" w:rsidP="00634987">
            <w:pPr>
              <w:jc w:val="right"/>
            </w:pPr>
            <w:r w:rsidRPr="003A161D">
              <w:t>Итого ОГСЭ:</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rPr>
                <w:b/>
              </w:rPr>
            </w:pPr>
            <w:r w:rsidRPr="00C44A83">
              <w:rPr>
                <w:b/>
              </w:rPr>
              <w:t>156 час</w:t>
            </w:r>
          </w:p>
        </w:tc>
      </w:tr>
      <w:tr w:rsidR="003A161D" w:rsidRPr="00C44A83" w:rsidTr="003A161D">
        <w:tc>
          <w:tcPr>
            <w:tcW w:w="1026" w:type="dxa"/>
            <w:tcBorders>
              <w:top w:val="single" w:sz="4" w:space="0" w:color="auto"/>
              <w:left w:val="single" w:sz="4" w:space="0" w:color="auto"/>
              <w:bottom w:val="single" w:sz="4" w:space="0" w:color="auto"/>
              <w:right w:val="single" w:sz="4" w:space="0" w:color="auto"/>
            </w:tcBorders>
            <w:vAlign w:val="center"/>
          </w:tcPr>
          <w:p w:rsidR="003A161D" w:rsidRDefault="003A161D" w:rsidP="00B63EDD">
            <w:pPr>
              <w:ind w:left="-75"/>
            </w:pPr>
            <w:r>
              <w:t>ОП.01</w:t>
            </w:r>
          </w:p>
        </w:tc>
        <w:tc>
          <w:tcPr>
            <w:tcW w:w="1734" w:type="dxa"/>
            <w:tcBorders>
              <w:top w:val="single" w:sz="4" w:space="0" w:color="auto"/>
              <w:left w:val="single" w:sz="4" w:space="0" w:color="auto"/>
              <w:bottom w:val="single" w:sz="4" w:space="0" w:color="auto"/>
              <w:right w:val="single" w:sz="4" w:space="0" w:color="auto"/>
            </w:tcBorders>
            <w:vAlign w:val="center"/>
          </w:tcPr>
          <w:p w:rsidR="003A161D" w:rsidRPr="00BA32F2" w:rsidRDefault="003A161D" w:rsidP="00634987">
            <w:r w:rsidRPr="003A161D">
              <w:t>Микробиология, санитария и гигиена в пищевом производстве</w:t>
            </w:r>
          </w:p>
        </w:tc>
        <w:tc>
          <w:tcPr>
            <w:tcW w:w="840" w:type="dxa"/>
            <w:tcBorders>
              <w:top w:val="single" w:sz="4" w:space="0" w:color="auto"/>
              <w:left w:val="single" w:sz="4" w:space="0" w:color="auto"/>
              <w:bottom w:val="single" w:sz="4" w:space="0" w:color="auto"/>
              <w:right w:val="single" w:sz="4" w:space="0" w:color="auto"/>
            </w:tcBorders>
            <w:vAlign w:val="center"/>
          </w:tcPr>
          <w:p w:rsidR="003A161D" w:rsidRPr="00C44A83" w:rsidRDefault="003A161D" w:rsidP="00634987">
            <w:pPr>
              <w:jc w:val="center"/>
              <w:rPr>
                <w:b/>
              </w:rPr>
            </w:pPr>
            <w:r>
              <w:rPr>
                <w:b/>
              </w:rPr>
              <w:t>16</w:t>
            </w:r>
          </w:p>
        </w:tc>
        <w:tc>
          <w:tcPr>
            <w:tcW w:w="3480" w:type="dxa"/>
            <w:tcBorders>
              <w:top w:val="single" w:sz="4" w:space="0" w:color="auto"/>
              <w:left w:val="single" w:sz="4" w:space="0" w:color="auto"/>
              <w:bottom w:val="single" w:sz="4" w:space="0" w:color="auto"/>
              <w:right w:val="single" w:sz="4" w:space="0" w:color="auto"/>
            </w:tcBorders>
          </w:tcPr>
          <w:p w:rsidR="00793B97" w:rsidRPr="00793B97" w:rsidRDefault="00793B97" w:rsidP="00793B97">
            <w:pPr>
              <w:rPr>
                <w:b/>
              </w:rPr>
            </w:pPr>
            <w:r w:rsidRPr="00793B97">
              <w:rPr>
                <w:b/>
              </w:rPr>
              <w:t>Уметь:</w:t>
            </w:r>
          </w:p>
          <w:p w:rsidR="00793B97" w:rsidRPr="00793B97" w:rsidRDefault="00793B97" w:rsidP="00793B97">
            <w:r w:rsidRPr="00793B97">
              <w:t>- Анализировать данные микробиологического контроля окружающей среды и персонала, качества сырья и кулинарной продукции.</w:t>
            </w:r>
          </w:p>
          <w:p w:rsidR="00793B97" w:rsidRPr="00793B97" w:rsidRDefault="00793B97" w:rsidP="00793B97">
            <w:r w:rsidRPr="00793B97">
              <w:lastRenderedPageBreak/>
              <w:t xml:space="preserve"> -Влияние условий внешней среды на микроорганизмы. Распространение микроорганизмов в природе</w:t>
            </w:r>
          </w:p>
          <w:p w:rsidR="003A161D" w:rsidRPr="00793B97" w:rsidRDefault="003A161D" w:rsidP="00634987"/>
        </w:tc>
        <w:tc>
          <w:tcPr>
            <w:tcW w:w="3240" w:type="dxa"/>
            <w:tcBorders>
              <w:top w:val="single" w:sz="4" w:space="0" w:color="auto"/>
              <w:left w:val="single" w:sz="4" w:space="0" w:color="auto"/>
              <w:bottom w:val="single" w:sz="4" w:space="0" w:color="auto"/>
              <w:right w:val="single" w:sz="4" w:space="0" w:color="auto"/>
            </w:tcBorders>
          </w:tcPr>
          <w:p w:rsidR="00793B97" w:rsidRPr="00793B97" w:rsidRDefault="00793B97" w:rsidP="00793B97">
            <w:pPr>
              <w:spacing w:after="150" w:line="300" w:lineRule="atLeast"/>
              <w:rPr>
                <w:b/>
              </w:rPr>
            </w:pPr>
            <w:r w:rsidRPr="00793B97">
              <w:rPr>
                <w:b/>
              </w:rPr>
              <w:lastRenderedPageBreak/>
              <w:t>Знать:</w:t>
            </w:r>
          </w:p>
          <w:p w:rsidR="00793B97" w:rsidRPr="00793B97" w:rsidRDefault="00793B97" w:rsidP="00793B97">
            <w:pPr>
              <w:spacing w:after="150" w:line="300" w:lineRule="atLeast"/>
            </w:pPr>
            <w:r w:rsidRPr="00793B97">
              <w:t>-Использование новых средств дезинфекции</w:t>
            </w:r>
            <w:r w:rsidR="005B65C3">
              <w:t xml:space="preserve">. </w:t>
            </w:r>
            <w:r w:rsidRPr="00793B97">
              <w:t>Новые методы</w:t>
            </w:r>
            <w:r w:rsidR="005B65C3" w:rsidRPr="00793B97">
              <w:t xml:space="preserve"> дератизации.</w:t>
            </w:r>
          </w:p>
          <w:p w:rsidR="003A161D" w:rsidRPr="00793B97" w:rsidRDefault="00793B97" w:rsidP="00793B97">
            <w:r w:rsidRPr="00793B97">
              <w:lastRenderedPageBreak/>
              <w:t>- Современные санитарно- эпидемиологические требования к обработке сырья, производству и реализации кулинарной продукции и кондитерских</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vAlign w:val="center"/>
          </w:tcPr>
          <w:p w:rsidR="008A1F75" w:rsidRDefault="008A1F75" w:rsidP="00B63EDD">
            <w:pPr>
              <w:ind w:left="-75"/>
            </w:pPr>
            <w:r>
              <w:lastRenderedPageBreak/>
              <w:t>ОП.04</w:t>
            </w:r>
          </w:p>
        </w:tc>
        <w:tc>
          <w:tcPr>
            <w:tcW w:w="1734" w:type="dxa"/>
            <w:tcBorders>
              <w:top w:val="single" w:sz="4" w:space="0" w:color="auto"/>
              <w:left w:val="single" w:sz="4" w:space="0" w:color="auto"/>
              <w:bottom w:val="single" w:sz="4" w:space="0" w:color="auto"/>
              <w:right w:val="single" w:sz="4" w:space="0" w:color="auto"/>
            </w:tcBorders>
            <w:vAlign w:val="center"/>
          </w:tcPr>
          <w:p w:rsidR="008A1F75" w:rsidRDefault="008A1F75" w:rsidP="00634987">
            <w:r w:rsidRPr="00BA32F2">
              <w:t>Информационные  технологии в 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36 часов</w:t>
            </w:r>
          </w:p>
        </w:tc>
        <w:tc>
          <w:tcPr>
            <w:tcW w:w="3480" w:type="dxa"/>
            <w:tcBorders>
              <w:top w:val="single" w:sz="4" w:space="0" w:color="auto"/>
              <w:left w:val="single" w:sz="4" w:space="0" w:color="auto"/>
              <w:bottom w:val="single" w:sz="4" w:space="0" w:color="auto"/>
              <w:right w:val="single" w:sz="4" w:space="0" w:color="auto"/>
            </w:tcBorders>
          </w:tcPr>
          <w:p w:rsidR="008A1F75" w:rsidRPr="0008378F" w:rsidRDefault="008A1F75" w:rsidP="00634987">
            <w:r w:rsidRPr="00C44A83">
              <w:rPr>
                <w:b/>
              </w:rPr>
              <w:t>Уметь</w:t>
            </w:r>
            <w:r w:rsidRPr="0008378F">
              <w:t>:</w:t>
            </w:r>
          </w:p>
          <w:p w:rsidR="008A1F75" w:rsidRPr="00C44A83" w:rsidRDefault="008A1F75" w:rsidP="00634987">
            <w:pPr>
              <w:rPr>
                <w:i/>
              </w:rPr>
            </w:pPr>
            <w:r w:rsidRPr="0008378F">
              <w:t>применять информационные технологии в технологических процессах производства</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 xml:space="preserve">значение информационных технологий в организационной работе </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B451A2">
            <w:pPr>
              <w:ind w:left="-75"/>
            </w:pPr>
            <w:r>
              <w:t>ОП.10</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B63EDD" w:rsidP="00B63EDD">
            <w:r w:rsidRPr="00735555">
              <w:t>Контроль качества</w:t>
            </w:r>
            <w:r>
              <w:t xml:space="preserve"> и</w:t>
            </w:r>
            <w:r w:rsidRPr="00735555">
              <w:t xml:space="preserve"> </w:t>
            </w:r>
            <w:r>
              <w:t>с</w:t>
            </w:r>
            <w:r w:rsidR="008A1F75" w:rsidRPr="00735555">
              <w:t>ертификация продукции и услуг общественного питания</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B63EDD" w:rsidP="00634987">
            <w:pPr>
              <w:jc w:val="center"/>
              <w:rPr>
                <w:b/>
              </w:rPr>
            </w:pPr>
            <w:r>
              <w:rPr>
                <w:b/>
              </w:rPr>
              <w:t>98</w:t>
            </w:r>
            <w:r w:rsidR="008A1F75" w:rsidRPr="00C44A83">
              <w:rPr>
                <w:b/>
              </w:rPr>
              <w:t xml:space="preserve"> часов</w:t>
            </w:r>
          </w:p>
        </w:tc>
        <w:tc>
          <w:tcPr>
            <w:tcW w:w="3480" w:type="dxa"/>
            <w:tcBorders>
              <w:top w:val="single" w:sz="4" w:space="0" w:color="auto"/>
              <w:left w:val="single" w:sz="4" w:space="0" w:color="auto"/>
              <w:bottom w:val="single" w:sz="4" w:space="0" w:color="auto"/>
              <w:right w:val="single" w:sz="4" w:space="0" w:color="auto"/>
            </w:tcBorders>
          </w:tcPr>
          <w:p w:rsidR="008A1F75" w:rsidRPr="0008378F" w:rsidRDefault="008A1F75" w:rsidP="00634987">
            <w:r w:rsidRPr="00C44A83">
              <w:rPr>
                <w:b/>
              </w:rPr>
              <w:t>Уметь</w:t>
            </w:r>
            <w:r w:rsidRPr="0008378F">
              <w:t>:</w:t>
            </w:r>
          </w:p>
          <w:p w:rsidR="008A1F75" w:rsidRPr="0008378F" w:rsidRDefault="008A1F75" w:rsidP="00634987">
            <w:r w:rsidRPr="0008378F">
              <w:t>оформлять техническую документацию по сертификации продукции и услуг общественного питания в соответствии с действующей нормативной базой и стандартами качества</w:t>
            </w:r>
          </w:p>
          <w:p w:rsidR="008A1F75" w:rsidRPr="0008378F" w:rsidRDefault="00B63EDD" w:rsidP="00634987">
            <w:r w:rsidRPr="0008378F">
              <w:t>проводить контроль качества сырья, полуфабрикатов, кулинарных и кондитерских изделий, напитков</w:t>
            </w:r>
          </w:p>
        </w:tc>
        <w:tc>
          <w:tcPr>
            <w:tcW w:w="3240" w:type="dxa"/>
            <w:tcBorders>
              <w:top w:val="single" w:sz="4" w:space="0" w:color="auto"/>
              <w:left w:val="single" w:sz="4" w:space="0" w:color="auto"/>
              <w:bottom w:val="single" w:sz="4" w:space="0" w:color="auto"/>
              <w:right w:val="single" w:sz="4" w:space="0" w:color="auto"/>
            </w:tcBorders>
          </w:tcPr>
          <w:p w:rsidR="008A1F75" w:rsidRPr="0008378F" w:rsidRDefault="008A1F75" w:rsidP="00634987">
            <w:r w:rsidRPr="00C44A83">
              <w:rPr>
                <w:b/>
              </w:rPr>
              <w:t>Знать</w:t>
            </w:r>
            <w:r w:rsidRPr="0008378F">
              <w:t>:</w:t>
            </w:r>
          </w:p>
          <w:p w:rsidR="008A1F75" w:rsidRPr="0008378F" w:rsidRDefault="008A1F75" w:rsidP="00634987">
            <w:r w:rsidRPr="0008378F">
              <w:t>правовые основы, цели, задачи, принципы, объекты и методы сертификации;</w:t>
            </w:r>
          </w:p>
          <w:p w:rsidR="008A1F75" w:rsidRPr="0008378F" w:rsidRDefault="008A1F75" w:rsidP="00634987">
            <w:r w:rsidRPr="0008378F">
              <w:t>основные термины и определения в области сертификации;</w:t>
            </w:r>
          </w:p>
          <w:p w:rsidR="008A1F75" w:rsidRPr="0008378F" w:rsidRDefault="008A1F75" w:rsidP="00634987">
            <w:r w:rsidRPr="0008378F">
              <w:t>организационную структуру сертификации;</w:t>
            </w:r>
          </w:p>
          <w:p w:rsidR="00B63EDD" w:rsidRPr="0008378F" w:rsidRDefault="008A1F75" w:rsidP="00B63EDD">
            <w:r w:rsidRPr="0008378F">
              <w:t>порядок и правила сертификации продукции и услуг общественного питания</w:t>
            </w:r>
            <w:r w:rsidR="00B63EDD" w:rsidRPr="0008378F">
              <w:t xml:space="preserve"> понятие контроля качества;</w:t>
            </w:r>
          </w:p>
          <w:p w:rsidR="00B63EDD" w:rsidRPr="0008378F" w:rsidRDefault="00B63EDD" w:rsidP="00B63EDD">
            <w:r w:rsidRPr="0008378F">
              <w:t>требования к качеству сырья, полуфабрикатов и готовой продукции;</w:t>
            </w:r>
          </w:p>
          <w:p w:rsidR="00B63EDD" w:rsidRPr="0008378F" w:rsidRDefault="00B63EDD" w:rsidP="00B63EDD">
            <w:r w:rsidRPr="0008378F">
              <w:t>правовую и нормативную базу;</w:t>
            </w:r>
          </w:p>
          <w:p w:rsidR="00B63EDD" w:rsidRPr="0008378F" w:rsidRDefault="00B63EDD" w:rsidP="00B63EDD">
            <w:r w:rsidRPr="0008378F">
              <w:t>методы контроля качества;</w:t>
            </w:r>
          </w:p>
          <w:p w:rsidR="008A1F75" w:rsidRPr="0008378F" w:rsidRDefault="00B63EDD" w:rsidP="00B63EDD">
            <w:r w:rsidRPr="0008378F">
              <w:t xml:space="preserve">порядок проведения </w:t>
            </w:r>
            <w:r w:rsidRPr="0008378F">
              <w:lastRenderedPageBreak/>
              <w:t>контроля</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B63EDD">
            <w:pPr>
              <w:ind w:left="-78" w:hanging="18"/>
            </w:pPr>
            <w:r w:rsidRPr="00735555">
              <w:lastRenderedPageBreak/>
              <w:t>ОП.1</w:t>
            </w:r>
            <w:r w:rsidR="00B63EDD">
              <w:t>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Моделирование 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46 часов</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решать ситуационные задачи, связанные с различными видами моделирования профессиональной деятельности;</w:t>
            </w:r>
          </w:p>
          <w:p w:rsidR="008A1F75" w:rsidRPr="0008378F" w:rsidRDefault="008A1F75" w:rsidP="00634987"/>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ситуационные задачи, связанные с различными видами моделирования профессиональной деятельности;</w:t>
            </w:r>
          </w:p>
          <w:p w:rsidR="008A1F75" w:rsidRPr="0008378F" w:rsidRDefault="008A1F75" w:rsidP="00634987">
            <w:r w:rsidRPr="0008378F">
              <w:t>основные этапы моделирования, методику и последовательность проведения;</w:t>
            </w:r>
          </w:p>
          <w:p w:rsidR="008A1F75" w:rsidRPr="0008378F" w:rsidRDefault="008A1F75" w:rsidP="00634987">
            <w:r w:rsidRPr="0008378F">
              <w:t>информационное обеспечение моделирования профессиональной деятельности</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B63EDD">
            <w:pPr>
              <w:ind w:left="-78" w:hanging="18"/>
            </w:pPr>
            <w:r w:rsidRPr="00735555">
              <w:t>ОП.1</w:t>
            </w:r>
            <w:r w:rsidR="00B63EDD">
              <w:t>2</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Психология и этика профессиональной деятельности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58 часов</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решать задачи регулирования и предотвращения конфликтов в профессиональной деятельности;</w:t>
            </w:r>
          </w:p>
          <w:p w:rsidR="008A1F75" w:rsidRPr="0008378F" w:rsidRDefault="008A1F75" w:rsidP="00634987">
            <w:r w:rsidRPr="0008378F">
              <w:t>применять нормы  и правила современного, профессионального и речевого этикета</w:t>
            </w:r>
          </w:p>
          <w:p w:rsidR="008A1F75" w:rsidRPr="0008378F" w:rsidRDefault="008A1F75" w:rsidP="00634987"/>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психические свойства личности, их проявления в профессиональной деятельности;</w:t>
            </w:r>
          </w:p>
          <w:p w:rsidR="008A1F75" w:rsidRPr="0008378F" w:rsidRDefault="008A1F75" w:rsidP="00634987">
            <w:r w:rsidRPr="0008378F">
              <w:t>социально-ролевое и деловое общение в профессиональной деятельности;</w:t>
            </w:r>
          </w:p>
          <w:p w:rsidR="008A1F75" w:rsidRPr="0008378F" w:rsidRDefault="008A1F75" w:rsidP="00634987">
            <w:r w:rsidRPr="0008378F">
              <w:t>объект, виды, причины возникновения и способы регулирования и предотвращения конфликтов в профессиональной деятельности;</w:t>
            </w:r>
          </w:p>
          <w:p w:rsidR="008A1F75" w:rsidRPr="0008378F" w:rsidRDefault="008A1F75" w:rsidP="00634987">
            <w:r w:rsidRPr="0008378F">
              <w:t xml:space="preserve">нормы  и правила современного, профессионального и </w:t>
            </w:r>
            <w:r w:rsidRPr="0008378F">
              <w:lastRenderedPageBreak/>
              <w:t>речевого этикета</w:t>
            </w:r>
          </w:p>
        </w:tc>
      </w:tr>
      <w:tr w:rsidR="008A1F75" w:rsidRPr="00C44A83" w:rsidTr="00634987">
        <w:tc>
          <w:tcPr>
            <w:tcW w:w="2760" w:type="dxa"/>
            <w:gridSpan w:val="2"/>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lastRenderedPageBreak/>
              <w:t xml:space="preserve">Итого ОП: </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rPr>
                <w:b/>
              </w:rPr>
            </w:pPr>
            <w:r w:rsidRPr="00C44A83">
              <w:rPr>
                <w:b/>
              </w:rPr>
              <w:t>254 часа</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МДК. 01.01</w:t>
            </w:r>
          </w:p>
        </w:tc>
        <w:tc>
          <w:tcPr>
            <w:tcW w:w="1734"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pStyle w:val="a3"/>
              <w:rPr>
                <w:bCs w:val="0"/>
              </w:rPr>
            </w:pPr>
            <w:r w:rsidRPr="00C44A83">
              <w:rPr>
                <w:bCs w:val="0"/>
              </w:rPr>
              <w:t>Технология приготовления полуфабрикатов для сложной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42 часа</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проверять органолептическим способом годность нерыбных морепродуктов, овощей и грибов;</w:t>
            </w:r>
          </w:p>
          <w:p w:rsidR="008A1F75" w:rsidRPr="0008378F" w:rsidRDefault="008A1F75" w:rsidP="00634987">
            <w:r w:rsidRPr="0008378F">
              <w:t>обрабатывать различными методами нерыбных морепродуктов, овощи и грибы;</w:t>
            </w:r>
          </w:p>
          <w:p w:rsidR="008A1F75" w:rsidRPr="0008378F" w:rsidRDefault="008A1F75" w:rsidP="00634987">
            <w:r w:rsidRPr="0008378F">
              <w:t>охлаждать и замораживать нарезанные нерыбные морепродукты, овощи и грибы</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ассортимент полуфабрикатов из нерыбных морепродуктов, овощей и грибов;</w:t>
            </w:r>
          </w:p>
          <w:p w:rsidR="008A1F75" w:rsidRPr="0008378F" w:rsidRDefault="008A1F75" w:rsidP="00634987">
            <w:r w:rsidRPr="0008378F">
              <w:t>виды нерыбных морепродуктов, грибов и требования к их качеству для приготовления сложных блюд;</w:t>
            </w:r>
          </w:p>
          <w:p w:rsidR="008A1F75" w:rsidRPr="0008378F" w:rsidRDefault="008A1F75" w:rsidP="00634987">
            <w:r w:rsidRPr="0008378F">
              <w:t>характеристику основных видов пряностей, приправ, пищевых добавок, применяемых при приготовлении полуфабрикатов из овощей и грибов;</w:t>
            </w:r>
          </w:p>
          <w:p w:rsidR="008A1F75" w:rsidRPr="0008378F" w:rsidRDefault="008A1F75" w:rsidP="00634987">
            <w:r w:rsidRPr="0008378F">
              <w:t>основные критерии оценки качества подготовленных полуфабрикатов из нерыбных морепродуктов, овощей и грибов;</w:t>
            </w:r>
          </w:p>
          <w:p w:rsidR="008A1F75" w:rsidRPr="0008378F" w:rsidRDefault="008A1F75" w:rsidP="00634987">
            <w:r w:rsidRPr="0008378F">
              <w:t>правила охлаждения и замораживания подготовленных полуфабрикатов из нерыбных морепродуктов, овощей и грибов</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МДК. 02.01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 xml:space="preserve">Технология приготовления сложной </w:t>
            </w:r>
            <w:r w:rsidRPr="00735555">
              <w:lastRenderedPageBreak/>
              <w:t>холодной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lastRenderedPageBreak/>
              <w:t>62 часа</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 xml:space="preserve">использовать различные технологии приготовления </w:t>
            </w:r>
            <w:r w:rsidRPr="0008378F">
              <w:lastRenderedPageBreak/>
              <w:t>сложной холодной кулинарной продукции национальной и зарубежной кухонь</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lastRenderedPageBreak/>
              <w:t>Знать:</w:t>
            </w:r>
          </w:p>
          <w:p w:rsidR="008A1F75" w:rsidRPr="0008378F" w:rsidRDefault="008A1F75" w:rsidP="003A161D">
            <w:r w:rsidRPr="0008378F">
              <w:t xml:space="preserve">правила выбора продуктов и дополнительных </w:t>
            </w:r>
            <w:r w:rsidRPr="0008378F">
              <w:lastRenderedPageBreak/>
              <w:t>ингредиентов для приготовления сложной холодной кулинарной продукци</w:t>
            </w:r>
            <w:r w:rsidR="003A161D">
              <w:t>и национальной и зарубежной кух</w:t>
            </w:r>
            <w:r w:rsidRPr="0008378F">
              <w:t>н</w:t>
            </w:r>
            <w:r w:rsidR="003A161D">
              <w:t>и.</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lastRenderedPageBreak/>
              <w:t>МДК.03.01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Технология приготовления сложной горячей кулинарной продукции</w:t>
            </w:r>
          </w:p>
        </w:tc>
        <w:tc>
          <w:tcPr>
            <w:tcW w:w="840" w:type="dxa"/>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jc w:val="center"/>
              <w:rPr>
                <w:b/>
              </w:rPr>
            </w:pPr>
            <w:r w:rsidRPr="00C44A83">
              <w:rPr>
                <w:b/>
              </w:rPr>
              <w:t>62 часа</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использовать различные технологии приготовления сложной горячей кулинарной продукции национальной и зарубежной кухонь, лечебного (диетического) и школьного питания</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правила выбора продуктов и дополнительных ингредиентов для приготовления сложной горячей кулинарной продукции национальной и зарубежной кухонь, лечебного (диетического) и школьного питания</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МДК.04.01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Технология приготовления сложных хлебобулочных, мучных кондитерских изделий</w:t>
            </w:r>
          </w:p>
        </w:tc>
        <w:tc>
          <w:tcPr>
            <w:tcW w:w="8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jc w:val="center"/>
              <w:rPr>
                <w:b/>
              </w:rPr>
            </w:pPr>
            <w:r w:rsidRPr="00C44A83">
              <w:rPr>
                <w:b/>
              </w:rPr>
              <w:t>68 часов</w:t>
            </w:r>
          </w:p>
        </w:tc>
        <w:tc>
          <w:tcPr>
            <w:tcW w:w="348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Уметь:</w:t>
            </w:r>
          </w:p>
          <w:p w:rsidR="008A1F75" w:rsidRPr="0008378F" w:rsidRDefault="008A1F75" w:rsidP="00634987">
            <w:r w:rsidRPr="0008378F">
              <w:t>использовать различные технологии приготовления национальных мучных кондитерских изделий и отделочных полуфабрикатов</w:t>
            </w:r>
          </w:p>
        </w:tc>
        <w:tc>
          <w:tcPr>
            <w:tcW w:w="32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rPr>
                <w:b/>
              </w:rPr>
            </w:pPr>
            <w:r w:rsidRPr="00C44A83">
              <w:rPr>
                <w:b/>
              </w:rPr>
              <w:t>Знать:</w:t>
            </w:r>
          </w:p>
          <w:p w:rsidR="008A1F75" w:rsidRPr="0008378F" w:rsidRDefault="008A1F75" w:rsidP="00634987">
            <w:r w:rsidRPr="0008378F">
              <w:t>ассортимент национальных мучных кондитерских изделий и отделочных полуфабрикатов;</w:t>
            </w:r>
          </w:p>
          <w:p w:rsidR="008A1F75" w:rsidRPr="0008378F" w:rsidRDefault="008A1F75" w:rsidP="00634987">
            <w:r w:rsidRPr="0008378F">
              <w:t>технологии приготовления национальных мучных кондитерских изделий и отделочных полуфабрикатов</w:t>
            </w:r>
          </w:p>
        </w:tc>
      </w:tr>
      <w:tr w:rsidR="008A1F75" w:rsidRPr="00C44A83" w:rsidTr="003A161D">
        <w:tc>
          <w:tcPr>
            <w:tcW w:w="1026" w:type="dxa"/>
            <w:tcBorders>
              <w:top w:val="single" w:sz="4" w:space="0" w:color="auto"/>
              <w:left w:val="single" w:sz="4" w:space="0" w:color="auto"/>
              <w:bottom w:val="single" w:sz="4" w:space="0" w:color="auto"/>
              <w:right w:val="single" w:sz="4" w:space="0" w:color="auto"/>
            </w:tcBorders>
          </w:tcPr>
          <w:p w:rsidR="008A1F75" w:rsidRPr="00735555" w:rsidRDefault="008A1F75" w:rsidP="00634987">
            <w:pPr>
              <w:suppressAutoHyphens/>
              <w:autoSpaceDE w:val="0"/>
              <w:autoSpaceDN w:val="0"/>
              <w:adjustRightInd w:val="0"/>
              <w:spacing w:line="180" w:lineRule="atLeast"/>
            </w:pPr>
            <w:r w:rsidRPr="00735555">
              <w:t>МДК.05.01</w:t>
            </w:r>
          </w:p>
        </w:tc>
        <w:tc>
          <w:tcPr>
            <w:tcW w:w="1734" w:type="dxa"/>
            <w:tcBorders>
              <w:top w:val="single" w:sz="4" w:space="0" w:color="auto"/>
              <w:left w:val="single" w:sz="4" w:space="0" w:color="auto"/>
              <w:bottom w:val="single" w:sz="4" w:space="0" w:color="auto"/>
              <w:right w:val="single" w:sz="4" w:space="0" w:color="auto"/>
            </w:tcBorders>
          </w:tcPr>
          <w:p w:rsidR="008A1F75" w:rsidRPr="00735555" w:rsidRDefault="008A1F75" w:rsidP="00634987">
            <w:r w:rsidRPr="00735555">
              <w:t>Технология приготовления сложных холодных и горячих десертов</w:t>
            </w:r>
          </w:p>
        </w:tc>
        <w:tc>
          <w:tcPr>
            <w:tcW w:w="840" w:type="dxa"/>
            <w:tcBorders>
              <w:top w:val="single" w:sz="4" w:space="0" w:color="auto"/>
              <w:left w:val="single" w:sz="4" w:space="0" w:color="auto"/>
              <w:bottom w:val="single" w:sz="4" w:space="0" w:color="auto"/>
              <w:right w:val="single" w:sz="4" w:space="0" w:color="auto"/>
            </w:tcBorders>
          </w:tcPr>
          <w:p w:rsidR="008A1F75" w:rsidRPr="00C44A83" w:rsidRDefault="008A1F75" w:rsidP="00634987">
            <w:pPr>
              <w:jc w:val="center"/>
              <w:rPr>
                <w:b/>
              </w:rPr>
            </w:pPr>
            <w:r w:rsidRPr="00C44A83">
              <w:rPr>
                <w:b/>
              </w:rPr>
              <w:t>38 часа</w:t>
            </w:r>
          </w:p>
        </w:tc>
        <w:tc>
          <w:tcPr>
            <w:tcW w:w="3480" w:type="dxa"/>
            <w:tcBorders>
              <w:top w:val="single" w:sz="4" w:space="0" w:color="auto"/>
              <w:left w:val="single" w:sz="4" w:space="0" w:color="auto"/>
              <w:bottom w:val="single" w:sz="4" w:space="0" w:color="auto"/>
              <w:right w:val="single" w:sz="4" w:space="0" w:color="auto"/>
            </w:tcBorders>
          </w:tcPr>
          <w:p w:rsidR="008A1F75" w:rsidRPr="00793B97" w:rsidRDefault="008A1F75" w:rsidP="00634987">
            <w:pPr>
              <w:rPr>
                <w:b/>
              </w:rPr>
            </w:pPr>
            <w:r w:rsidRPr="00793B97">
              <w:rPr>
                <w:b/>
              </w:rPr>
              <w:t>Уметь:</w:t>
            </w:r>
          </w:p>
          <w:p w:rsidR="00793B97" w:rsidRPr="00793B97" w:rsidRDefault="00793B97" w:rsidP="00793B97">
            <w:pPr>
              <w:ind w:firstLine="708"/>
            </w:pPr>
            <w:r w:rsidRPr="00793B97">
              <w:t xml:space="preserve">- использовать новейшие способы и приёмы приготовления сложных холодных и горячих десертов. </w:t>
            </w:r>
          </w:p>
          <w:p w:rsidR="00793B97" w:rsidRPr="00793B97" w:rsidRDefault="00793B97" w:rsidP="00793B97">
            <w:pPr>
              <w:ind w:firstLine="708"/>
            </w:pPr>
            <w:r w:rsidRPr="00793B97">
              <w:t xml:space="preserve">-Арт-визаж при декорировании </w:t>
            </w:r>
            <w:proofErr w:type="spellStart"/>
            <w:r w:rsidRPr="00793B97">
              <w:t>желированных</w:t>
            </w:r>
            <w:proofErr w:type="spellEnd"/>
            <w:r w:rsidRPr="00793B97">
              <w:t xml:space="preserve"> десертов.</w:t>
            </w:r>
          </w:p>
          <w:p w:rsidR="00793B97" w:rsidRPr="00793B97" w:rsidRDefault="00793B97" w:rsidP="00793B97">
            <w:pPr>
              <w:tabs>
                <w:tab w:val="left" w:pos="5103"/>
              </w:tabs>
              <w:ind w:firstLine="426"/>
              <w:contextualSpacing/>
              <w:jc w:val="both"/>
            </w:pPr>
          </w:p>
          <w:p w:rsidR="008A1F75" w:rsidRPr="0008378F" w:rsidRDefault="008A1F75" w:rsidP="00634987"/>
        </w:tc>
        <w:tc>
          <w:tcPr>
            <w:tcW w:w="3240" w:type="dxa"/>
            <w:tcBorders>
              <w:top w:val="single" w:sz="4" w:space="0" w:color="auto"/>
              <w:left w:val="single" w:sz="4" w:space="0" w:color="auto"/>
              <w:bottom w:val="single" w:sz="4" w:space="0" w:color="auto"/>
              <w:right w:val="single" w:sz="4" w:space="0" w:color="auto"/>
            </w:tcBorders>
          </w:tcPr>
          <w:p w:rsidR="008A1F75" w:rsidRPr="00793B97" w:rsidRDefault="008A1F75" w:rsidP="00634987">
            <w:pPr>
              <w:rPr>
                <w:b/>
              </w:rPr>
            </w:pPr>
            <w:r w:rsidRPr="00793B97">
              <w:rPr>
                <w:b/>
              </w:rPr>
              <w:lastRenderedPageBreak/>
              <w:t>Знать:</w:t>
            </w:r>
          </w:p>
          <w:p w:rsidR="00793B97" w:rsidRPr="00793B97" w:rsidRDefault="00793B97" w:rsidP="00793B97">
            <w:pPr>
              <w:ind w:firstLine="708"/>
            </w:pPr>
            <w:r w:rsidRPr="00793B97">
              <w:t xml:space="preserve">-правила охлаждения и замораживания основ для приготовления сложных холодных десертов; </w:t>
            </w:r>
          </w:p>
          <w:p w:rsidR="00793B97" w:rsidRPr="00793B97" w:rsidRDefault="00793B97" w:rsidP="00793B97">
            <w:pPr>
              <w:ind w:firstLine="708"/>
            </w:pPr>
            <w:r w:rsidRPr="00793B97">
              <w:t xml:space="preserve">- варианты сочетания основных продуктов и новейших ингредиентов для создания гармоничных </w:t>
            </w:r>
            <w:r w:rsidRPr="00793B97">
              <w:lastRenderedPageBreak/>
              <w:t>холодных и горячих десертов.</w:t>
            </w:r>
          </w:p>
          <w:p w:rsidR="008A1F75" w:rsidRPr="0008378F" w:rsidRDefault="008A1F75" w:rsidP="00634987"/>
        </w:tc>
      </w:tr>
      <w:tr w:rsidR="003971E9" w:rsidRPr="00C44A83" w:rsidTr="00D159A1">
        <w:tc>
          <w:tcPr>
            <w:tcW w:w="1026" w:type="dxa"/>
            <w:vMerge w:val="restart"/>
            <w:tcBorders>
              <w:top w:val="single" w:sz="4" w:space="0" w:color="auto"/>
              <w:left w:val="single" w:sz="4" w:space="0" w:color="auto"/>
              <w:right w:val="single" w:sz="4" w:space="0" w:color="auto"/>
            </w:tcBorders>
          </w:tcPr>
          <w:p w:rsidR="003971E9" w:rsidRPr="00735555" w:rsidRDefault="003971E9" w:rsidP="00634987">
            <w:pPr>
              <w:suppressAutoHyphens/>
              <w:autoSpaceDE w:val="0"/>
              <w:autoSpaceDN w:val="0"/>
              <w:adjustRightInd w:val="0"/>
              <w:spacing w:line="180" w:lineRule="atLeast"/>
            </w:pPr>
            <w:r w:rsidRPr="00735555">
              <w:lastRenderedPageBreak/>
              <w:t>МДК.06.0</w:t>
            </w:r>
            <w:r>
              <w:t>1</w:t>
            </w:r>
          </w:p>
        </w:tc>
        <w:tc>
          <w:tcPr>
            <w:tcW w:w="1734" w:type="dxa"/>
            <w:tcBorders>
              <w:top w:val="single" w:sz="4" w:space="0" w:color="auto"/>
              <w:left w:val="single" w:sz="4" w:space="0" w:color="auto"/>
              <w:bottom w:val="single" w:sz="4" w:space="0" w:color="auto"/>
              <w:right w:val="single" w:sz="4" w:space="0" w:color="auto"/>
            </w:tcBorders>
          </w:tcPr>
          <w:p w:rsidR="003971E9" w:rsidRPr="00735555" w:rsidRDefault="003971E9" w:rsidP="00634987">
            <w:r w:rsidRPr="00C70FF5">
              <w:t>Управление структурным подразделением организации</w:t>
            </w:r>
            <w:r>
              <w:t xml:space="preserve"> Раздел 2. </w:t>
            </w:r>
            <w:r w:rsidRPr="00735555">
              <w:t>Предпринимательская деятельность в общественном питании</w:t>
            </w:r>
          </w:p>
        </w:tc>
        <w:tc>
          <w:tcPr>
            <w:tcW w:w="840" w:type="dxa"/>
            <w:tcBorders>
              <w:top w:val="single" w:sz="4" w:space="0" w:color="auto"/>
              <w:left w:val="single" w:sz="4" w:space="0" w:color="auto"/>
              <w:bottom w:val="single" w:sz="4" w:space="0" w:color="auto"/>
              <w:right w:val="single" w:sz="4" w:space="0" w:color="auto"/>
            </w:tcBorders>
          </w:tcPr>
          <w:p w:rsidR="003971E9" w:rsidRPr="00C44A83" w:rsidRDefault="003971E9" w:rsidP="00634987">
            <w:pPr>
              <w:jc w:val="center"/>
              <w:rPr>
                <w:b/>
              </w:rPr>
            </w:pPr>
            <w:r w:rsidRPr="00C44A83">
              <w:rPr>
                <w:b/>
              </w:rPr>
              <w:t>96 часов</w:t>
            </w:r>
          </w:p>
        </w:tc>
        <w:tc>
          <w:tcPr>
            <w:tcW w:w="3480" w:type="dxa"/>
            <w:tcBorders>
              <w:top w:val="single" w:sz="4" w:space="0" w:color="auto"/>
              <w:left w:val="single" w:sz="4" w:space="0" w:color="auto"/>
              <w:bottom w:val="single" w:sz="4" w:space="0" w:color="auto"/>
              <w:right w:val="single" w:sz="4" w:space="0" w:color="auto"/>
            </w:tcBorders>
          </w:tcPr>
          <w:p w:rsidR="003971E9" w:rsidRPr="00C44A83" w:rsidRDefault="003971E9" w:rsidP="00634987">
            <w:pPr>
              <w:rPr>
                <w:b/>
              </w:rPr>
            </w:pPr>
            <w:r w:rsidRPr="00C44A83">
              <w:rPr>
                <w:b/>
              </w:rPr>
              <w:t>Уметь:</w:t>
            </w:r>
          </w:p>
          <w:p w:rsidR="003971E9" w:rsidRPr="0008378F" w:rsidRDefault="003971E9" w:rsidP="00634987">
            <w:r w:rsidRPr="0008378F">
              <w:t>вести документацию хозяйственных операций по инвентаризации сырья и товаров на предприятиях общественного питания;</w:t>
            </w:r>
          </w:p>
          <w:p w:rsidR="003971E9" w:rsidRPr="0008378F" w:rsidRDefault="003971E9" w:rsidP="00634987">
            <w:r w:rsidRPr="0008378F">
              <w:t>организовывать предпринимательскую деятельность;</w:t>
            </w:r>
          </w:p>
          <w:p w:rsidR="003971E9" w:rsidRPr="0008378F" w:rsidRDefault="003971E9" w:rsidP="00634987">
            <w:r w:rsidRPr="0008378F">
              <w:t xml:space="preserve">применять принципы и методологию </w:t>
            </w:r>
            <w:proofErr w:type="spellStart"/>
            <w:r w:rsidRPr="0008378F">
              <w:t>мерчендайзинга</w:t>
            </w:r>
            <w:proofErr w:type="spellEnd"/>
            <w:r w:rsidRPr="0008378F">
              <w:t xml:space="preserve"> для увеличения объема продаж продукции и услуг</w:t>
            </w:r>
          </w:p>
          <w:p w:rsidR="003971E9" w:rsidRPr="0008378F" w:rsidRDefault="003971E9" w:rsidP="00634987">
            <w:pPr>
              <w:ind w:right="252"/>
            </w:pPr>
          </w:p>
        </w:tc>
        <w:tc>
          <w:tcPr>
            <w:tcW w:w="3240" w:type="dxa"/>
            <w:tcBorders>
              <w:top w:val="single" w:sz="4" w:space="0" w:color="auto"/>
              <w:left w:val="single" w:sz="4" w:space="0" w:color="auto"/>
              <w:bottom w:val="single" w:sz="4" w:space="0" w:color="auto"/>
              <w:right w:val="single" w:sz="4" w:space="0" w:color="auto"/>
            </w:tcBorders>
          </w:tcPr>
          <w:p w:rsidR="003971E9" w:rsidRPr="00C44A83" w:rsidRDefault="003971E9" w:rsidP="00634987">
            <w:pPr>
              <w:rPr>
                <w:b/>
              </w:rPr>
            </w:pPr>
            <w:r w:rsidRPr="00C44A83">
              <w:rPr>
                <w:b/>
              </w:rPr>
              <w:t>Знать:</w:t>
            </w:r>
          </w:p>
          <w:p w:rsidR="003971E9" w:rsidRPr="0008378F" w:rsidRDefault="003971E9" w:rsidP="00634987">
            <w:r w:rsidRPr="0008378F">
              <w:t>правовую и нормативную базу бухгалтерского учета;</w:t>
            </w:r>
          </w:p>
          <w:p w:rsidR="003971E9" w:rsidRPr="0008378F" w:rsidRDefault="003971E9" w:rsidP="00634987">
            <w:r w:rsidRPr="0008378F">
              <w:t>методы, системы и источники предпринимательского права, организационно-правовые формы и правовое регулирование предпринимательской деятельности;</w:t>
            </w:r>
          </w:p>
          <w:p w:rsidR="003971E9" w:rsidRPr="0008378F" w:rsidRDefault="003971E9" w:rsidP="00634987">
            <w:r w:rsidRPr="0008378F">
              <w:t>налоговое регулирование и внутрифирменный финансовый контроль;</w:t>
            </w:r>
          </w:p>
          <w:p w:rsidR="003971E9" w:rsidRPr="0008378F" w:rsidRDefault="003971E9" w:rsidP="00634987">
            <w:r w:rsidRPr="0008378F">
              <w:t xml:space="preserve">назначение и принципы </w:t>
            </w:r>
            <w:proofErr w:type="spellStart"/>
            <w:r w:rsidRPr="0008378F">
              <w:t>мерчендайзинга</w:t>
            </w:r>
            <w:proofErr w:type="spellEnd"/>
            <w:r w:rsidRPr="0008378F">
              <w:t>, методологию его применения в общественном питании</w:t>
            </w:r>
          </w:p>
        </w:tc>
      </w:tr>
      <w:tr w:rsidR="003971E9" w:rsidRPr="00C44A83" w:rsidTr="00D159A1">
        <w:tc>
          <w:tcPr>
            <w:tcW w:w="1026" w:type="dxa"/>
            <w:vMerge/>
            <w:tcBorders>
              <w:left w:val="single" w:sz="4" w:space="0" w:color="auto"/>
              <w:bottom w:val="single" w:sz="4" w:space="0" w:color="auto"/>
              <w:right w:val="single" w:sz="4" w:space="0" w:color="auto"/>
            </w:tcBorders>
          </w:tcPr>
          <w:p w:rsidR="003971E9" w:rsidRPr="00735555" w:rsidRDefault="003971E9" w:rsidP="00634987">
            <w:pPr>
              <w:suppressAutoHyphens/>
              <w:autoSpaceDE w:val="0"/>
              <w:autoSpaceDN w:val="0"/>
              <w:adjustRightInd w:val="0"/>
              <w:spacing w:line="180" w:lineRule="atLeast"/>
            </w:pPr>
          </w:p>
        </w:tc>
        <w:tc>
          <w:tcPr>
            <w:tcW w:w="1734" w:type="dxa"/>
            <w:tcBorders>
              <w:top w:val="single" w:sz="4" w:space="0" w:color="auto"/>
              <w:left w:val="single" w:sz="4" w:space="0" w:color="auto"/>
              <w:bottom w:val="single" w:sz="4" w:space="0" w:color="auto"/>
              <w:right w:val="single" w:sz="4" w:space="0" w:color="auto"/>
            </w:tcBorders>
          </w:tcPr>
          <w:p w:rsidR="003971E9" w:rsidRPr="00735555" w:rsidRDefault="003971E9" w:rsidP="00634987">
            <w:r>
              <w:t xml:space="preserve">Раздел 3. </w:t>
            </w:r>
            <w:r w:rsidRPr="00735555">
              <w:t>Организация обслуживания предприятий общественного питания</w:t>
            </w:r>
          </w:p>
        </w:tc>
        <w:tc>
          <w:tcPr>
            <w:tcW w:w="840" w:type="dxa"/>
            <w:tcBorders>
              <w:top w:val="single" w:sz="4" w:space="0" w:color="auto"/>
              <w:left w:val="single" w:sz="4" w:space="0" w:color="auto"/>
              <w:bottom w:val="single" w:sz="4" w:space="0" w:color="auto"/>
              <w:right w:val="single" w:sz="4" w:space="0" w:color="auto"/>
            </w:tcBorders>
          </w:tcPr>
          <w:p w:rsidR="003971E9" w:rsidRPr="00C44A83" w:rsidRDefault="003971E9" w:rsidP="00634987">
            <w:pPr>
              <w:jc w:val="center"/>
              <w:rPr>
                <w:b/>
              </w:rPr>
            </w:pPr>
            <w:r w:rsidRPr="00C44A83">
              <w:rPr>
                <w:b/>
              </w:rPr>
              <w:t>86 часов</w:t>
            </w:r>
          </w:p>
        </w:tc>
        <w:tc>
          <w:tcPr>
            <w:tcW w:w="3480" w:type="dxa"/>
            <w:tcBorders>
              <w:top w:val="single" w:sz="4" w:space="0" w:color="auto"/>
              <w:left w:val="single" w:sz="4" w:space="0" w:color="auto"/>
              <w:bottom w:val="single" w:sz="4" w:space="0" w:color="auto"/>
              <w:right w:val="single" w:sz="4" w:space="0" w:color="auto"/>
            </w:tcBorders>
          </w:tcPr>
          <w:p w:rsidR="003971E9" w:rsidRPr="00C44A83" w:rsidRDefault="003971E9" w:rsidP="00634987">
            <w:pPr>
              <w:rPr>
                <w:b/>
              </w:rPr>
            </w:pPr>
            <w:r w:rsidRPr="00C44A83">
              <w:rPr>
                <w:b/>
              </w:rPr>
              <w:t>Уметь:</w:t>
            </w:r>
          </w:p>
          <w:p w:rsidR="003971E9" w:rsidRPr="0008378F" w:rsidRDefault="003971E9" w:rsidP="00634987">
            <w:r w:rsidRPr="0008378F">
              <w:t>управлять внутренней деятельностью предприятия общественного питания  и факторами, влияющими на качество продукции и услуг;</w:t>
            </w:r>
          </w:p>
          <w:p w:rsidR="003971E9" w:rsidRPr="0008378F" w:rsidRDefault="003971E9" w:rsidP="00634987">
            <w:r w:rsidRPr="0008378F">
              <w:t xml:space="preserve">оказывать услуги с учетом запросов разных категорий потребителей и организовывать обслуживание потребителей с учетом правил </w:t>
            </w:r>
            <w:r w:rsidRPr="0008378F">
              <w:lastRenderedPageBreak/>
              <w:t>и норм международного сервиса;</w:t>
            </w:r>
          </w:p>
          <w:p w:rsidR="003971E9" w:rsidRPr="0008378F" w:rsidRDefault="003971E9" w:rsidP="00634987">
            <w:r w:rsidRPr="0008378F">
              <w:t>использовать знания профессиональной этики и учитывать эстетические требования при организации обслуживания;</w:t>
            </w:r>
          </w:p>
          <w:p w:rsidR="003971E9" w:rsidRPr="0008378F" w:rsidRDefault="003971E9" w:rsidP="00634987">
            <w:r w:rsidRPr="0008378F">
              <w:t xml:space="preserve">использовать средства и методы </w:t>
            </w:r>
            <w:proofErr w:type="spellStart"/>
            <w:r w:rsidRPr="0008378F">
              <w:t>имиджелогии</w:t>
            </w:r>
            <w:proofErr w:type="spellEnd"/>
            <w:r w:rsidRPr="0008378F">
              <w:t xml:space="preserve"> для создания собственного имиджа и </w:t>
            </w:r>
            <w:proofErr w:type="spellStart"/>
            <w:r w:rsidRPr="0008378F">
              <w:t>самопрезентации</w:t>
            </w:r>
            <w:proofErr w:type="spellEnd"/>
            <w:r w:rsidRPr="0008378F">
              <w:t>, формирования корпоративного имиджа.</w:t>
            </w:r>
          </w:p>
        </w:tc>
        <w:tc>
          <w:tcPr>
            <w:tcW w:w="3240" w:type="dxa"/>
            <w:tcBorders>
              <w:top w:val="single" w:sz="4" w:space="0" w:color="auto"/>
              <w:left w:val="single" w:sz="4" w:space="0" w:color="auto"/>
              <w:bottom w:val="single" w:sz="4" w:space="0" w:color="auto"/>
              <w:right w:val="single" w:sz="4" w:space="0" w:color="auto"/>
            </w:tcBorders>
          </w:tcPr>
          <w:p w:rsidR="003971E9" w:rsidRPr="00C44A83" w:rsidRDefault="003971E9" w:rsidP="00634987">
            <w:pPr>
              <w:rPr>
                <w:b/>
              </w:rPr>
            </w:pPr>
            <w:r w:rsidRPr="00C44A83">
              <w:rPr>
                <w:b/>
              </w:rPr>
              <w:lastRenderedPageBreak/>
              <w:t>Знать:</w:t>
            </w:r>
          </w:p>
          <w:p w:rsidR="003971E9" w:rsidRPr="0008378F" w:rsidRDefault="003971E9" w:rsidP="00634987">
            <w:r w:rsidRPr="0008378F">
              <w:t>основные нормы и правила международного сервиса и современные технологии, методы и формы обслуживания;</w:t>
            </w:r>
          </w:p>
          <w:p w:rsidR="003971E9" w:rsidRPr="0008378F" w:rsidRDefault="003971E9" w:rsidP="00634987">
            <w:r w:rsidRPr="0008378F">
              <w:t xml:space="preserve">особенности профессиональной этики сферы обслуживания и эстетические элементы формирования культурного </w:t>
            </w:r>
            <w:r w:rsidRPr="0008378F">
              <w:lastRenderedPageBreak/>
              <w:t>уровня персонала;</w:t>
            </w:r>
          </w:p>
          <w:p w:rsidR="003971E9" w:rsidRPr="0008378F" w:rsidRDefault="003971E9" w:rsidP="00634987">
            <w:r w:rsidRPr="0008378F">
              <w:t xml:space="preserve">сущность, значение, виды, средства и методы </w:t>
            </w:r>
            <w:proofErr w:type="spellStart"/>
            <w:r w:rsidRPr="0008378F">
              <w:t>имиджелогии</w:t>
            </w:r>
            <w:proofErr w:type="spellEnd"/>
            <w:r w:rsidRPr="0008378F">
              <w:t xml:space="preserve">, технологию и принципы </w:t>
            </w:r>
            <w:proofErr w:type="spellStart"/>
            <w:r w:rsidRPr="0008378F">
              <w:t>имиджирования</w:t>
            </w:r>
            <w:proofErr w:type="spellEnd"/>
          </w:p>
        </w:tc>
      </w:tr>
      <w:tr w:rsidR="008A1F75" w:rsidRPr="00C44A83" w:rsidTr="00634987">
        <w:tc>
          <w:tcPr>
            <w:tcW w:w="2760" w:type="dxa"/>
            <w:gridSpan w:val="2"/>
            <w:tcBorders>
              <w:top w:val="single" w:sz="4" w:space="0" w:color="auto"/>
              <w:left w:val="single" w:sz="4" w:space="0" w:color="auto"/>
              <w:bottom w:val="single" w:sz="4" w:space="0" w:color="auto"/>
              <w:right w:val="single" w:sz="4" w:space="0" w:color="auto"/>
            </w:tcBorders>
          </w:tcPr>
          <w:p w:rsidR="008A1F75" w:rsidRPr="00C44A83" w:rsidRDefault="008A1F75" w:rsidP="00634987">
            <w:pPr>
              <w:jc w:val="right"/>
              <w:rPr>
                <w:b/>
              </w:rPr>
            </w:pPr>
            <w:r w:rsidRPr="00C44A83">
              <w:rPr>
                <w:b/>
              </w:rPr>
              <w:lastRenderedPageBreak/>
              <w:t>Итого МДК:</w:t>
            </w:r>
          </w:p>
        </w:tc>
        <w:tc>
          <w:tcPr>
            <w:tcW w:w="7560" w:type="dxa"/>
            <w:gridSpan w:val="3"/>
            <w:tcBorders>
              <w:top w:val="single" w:sz="4" w:space="0" w:color="auto"/>
              <w:left w:val="single" w:sz="4" w:space="0" w:color="auto"/>
              <w:bottom w:val="single" w:sz="4" w:space="0" w:color="auto"/>
              <w:right w:val="single" w:sz="4" w:space="0" w:color="auto"/>
            </w:tcBorders>
            <w:vAlign w:val="center"/>
          </w:tcPr>
          <w:p w:rsidR="008A1F75" w:rsidRPr="00C44A83" w:rsidRDefault="008A1F75" w:rsidP="00634987">
            <w:pPr>
              <w:rPr>
                <w:b/>
              </w:rPr>
            </w:pPr>
            <w:r w:rsidRPr="00C44A83">
              <w:rPr>
                <w:b/>
              </w:rPr>
              <w:t>454 часа</w:t>
            </w:r>
          </w:p>
        </w:tc>
      </w:tr>
    </w:tbl>
    <w:p w:rsidR="008A1F75" w:rsidRPr="00B15F49" w:rsidRDefault="008A1F75" w:rsidP="008A1F75">
      <w:pPr>
        <w:tabs>
          <w:tab w:val="left" w:pos="5103"/>
        </w:tabs>
        <w:ind w:firstLine="709"/>
        <w:contextualSpacing/>
        <w:jc w:val="both"/>
      </w:pPr>
    </w:p>
    <w:p w:rsidR="008A1F75" w:rsidRPr="001A661C" w:rsidRDefault="008A1F75" w:rsidP="008A1F75">
      <w:pPr>
        <w:pStyle w:val="a5"/>
        <w:spacing w:after="0"/>
        <w:ind w:left="0" w:firstLine="900"/>
        <w:jc w:val="both"/>
        <w:rPr>
          <w:sz w:val="28"/>
          <w:szCs w:val="28"/>
        </w:rPr>
      </w:pPr>
      <w:r w:rsidRPr="001A661C">
        <w:rPr>
          <w:sz w:val="28"/>
          <w:szCs w:val="28"/>
        </w:rPr>
        <w:t>Студенты имеют следующие права и обязанности:</w:t>
      </w:r>
    </w:p>
    <w:p w:rsidR="008A1F75" w:rsidRPr="001A661C" w:rsidRDefault="008A1F75" w:rsidP="008A1F75">
      <w:pPr>
        <w:pStyle w:val="a5"/>
        <w:spacing w:after="0"/>
        <w:ind w:left="0" w:firstLine="900"/>
        <w:jc w:val="both"/>
        <w:rPr>
          <w:sz w:val="28"/>
          <w:szCs w:val="28"/>
        </w:rPr>
      </w:pPr>
      <w:r w:rsidRPr="001A661C">
        <w:rPr>
          <w:sz w:val="28"/>
          <w:szCs w:val="28"/>
        </w:rPr>
        <w:t xml:space="preserve">- при формировании своей индивидуальной образовательной траектории студент имеет право на </w:t>
      </w:r>
      <w:proofErr w:type="spellStart"/>
      <w:r w:rsidRPr="001A661C">
        <w:rPr>
          <w:sz w:val="28"/>
          <w:szCs w:val="28"/>
        </w:rPr>
        <w:t>перезачет</w:t>
      </w:r>
      <w:proofErr w:type="spellEnd"/>
      <w:r w:rsidRPr="001A661C">
        <w:rPr>
          <w:sz w:val="28"/>
          <w:szCs w:val="28"/>
        </w:rPr>
        <w:t xml:space="preserve"> соответствующих дисциплин и профессиональных модулей, освоенных в процессе предшествующего обучения (в том числе и в других образовательных учреждениях), который освобождает студента от необходимости их повторного освоения;</w:t>
      </w:r>
    </w:p>
    <w:p w:rsidR="008A1F75" w:rsidRPr="001A661C" w:rsidRDefault="008A1F75" w:rsidP="008A1F75">
      <w:pPr>
        <w:pStyle w:val="a5"/>
        <w:spacing w:after="0"/>
        <w:ind w:left="0" w:firstLine="900"/>
        <w:jc w:val="both"/>
        <w:rPr>
          <w:sz w:val="28"/>
          <w:szCs w:val="28"/>
        </w:rPr>
      </w:pPr>
      <w:r w:rsidRPr="001A661C">
        <w:rPr>
          <w:sz w:val="28"/>
          <w:szCs w:val="28"/>
        </w:rPr>
        <w:t>- в целях воспитания и развития личности, достижения результатов при освоении ОПОП в части развития общих компетенций студенты участвуют в развитии студенческого самоуправления, работе общественных организаций, спортивных и творческих клубов;</w:t>
      </w:r>
    </w:p>
    <w:p w:rsidR="008A1F75" w:rsidRPr="001A661C" w:rsidRDefault="008A1F75" w:rsidP="008A1F75">
      <w:pPr>
        <w:pStyle w:val="a5"/>
        <w:spacing w:after="0"/>
        <w:ind w:left="0" w:firstLine="900"/>
        <w:jc w:val="both"/>
        <w:rPr>
          <w:sz w:val="28"/>
          <w:szCs w:val="28"/>
        </w:rPr>
      </w:pPr>
      <w:r w:rsidRPr="001A661C">
        <w:rPr>
          <w:sz w:val="28"/>
          <w:szCs w:val="28"/>
        </w:rPr>
        <w:t>- студенты обязаны выполнять в установленные сроки все задания, предусмотренные ОПОП;</w:t>
      </w:r>
    </w:p>
    <w:p w:rsidR="008A1F75" w:rsidRPr="001A661C" w:rsidRDefault="008A1F75" w:rsidP="008A1F75">
      <w:pPr>
        <w:pStyle w:val="a5"/>
        <w:spacing w:after="0"/>
        <w:ind w:left="0" w:firstLine="900"/>
        <w:jc w:val="both"/>
        <w:rPr>
          <w:sz w:val="28"/>
          <w:szCs w:val="28"/>
        </w:rPr>
      </w:pPr>
      <w:r w:rsidRPr="001A661C">
        <w:rPr>
          <w:sz w:val="28"/>
          <w:szCs w:val="28"/>
        </w:rPr>
        <w:t>- студентом должна быть представлена возможность оценивания содержания, организации и качества образовательного процесса.</w:t>
      </w:r>
    </w:p>
    <w:p w:rsidR="008A1F75" w:rsidRPr="001A661C" w:rsidRDefault="008A1F75" w:rsidP="008A1F75">
      <w:pPr>
        <w:pStyle w:val="a5"/>
        <w:spacing w:after="0"/>
        <w:ind w:left="0" w:firstLine="900"/>
        <w:jc w:val="both"/>
        <w:rPr>
          <w:sz w:val="28"/>
          <w:szCs w:val="28"/>
        </w:rPr>
      </w:pPr>
      <w:r w:rsidRPr="001A661C">
        <w:rPr>
          <w:sz w:val="28"/>
          <w:szCs w:val="28"/>
        </w:rPr>
        <w:t xml:space="preserve">Реализация ОПОП по специальности </w:t>
      </w:r>
      <w:r w:rsidR="005F3C7A">
        <w:rPr>
          <w:sz w:val="28"/>
          <w:szCs w:val="28"/>
        </w:rPr>
        <w:t>10.02.10</w:t>
      </w:r>
      <w:r w:rsidRPr="001A661C">
        <w:rPr>
          <w:sz w:val="28"/>
          <w:szCs w:val="28"/>
        </w:rPr>
        <w:t xml:space="preserve"> Технология продукции общественного питания обеспечивается педагогическими кадрами, имеющими высшее образование, соответствующее профилю преподаваемой дисциплины (модуля). Опыт деятельности в организациях соответствующей профессиональной сферы является обязательным для преподавателей, отвечающих за освоение обучающимися профессионального цикла, эти преподаватели проходят стажировку в профильных организациях не реже 1 раза в 3 года.</w:t>
      </w:r>
    </w:p>
    <w:p w:rsidR="008A1F75" w:rsidRPr="001A661C" w:rsidRDefault="008A1F75" w:rsidP="008A1F75">
      <w:pPr>
        <w:pStyle w:val="a5"/>
        <w:spacing w:after="0"/>
        <w:ind w:left="0" w:firstLine="900"/>
        <w:jc w:val="both"/>
        <w:rPr>
          <w:sz w:val="28"/>
          <w:szCs w:val="28"/>
        </w:rPr>
      </w:pPr>
      <w:r w:rsidRPr="001A661C">
        <w:rPr>
          <w:sz w:val="28"/>
          <w:szCs w:val="28"/>
        </w:rPr>
        <w:lastRenderedPageBreak/>
        <w:t>Государственная (итоговая) аттестация включает в себя подготовку и защиту выпускной квалификационной работы (дипломная работа, дипломный проект). На подготовку ВКР отводится по ФГОС СПО 4 недели и на защиту 2 недели. Обязательным требованием является соответствие тематики выпускной квалификационной работы содержанию одного или нескольких профессиональных модулей.</w:t>
      </w:r>
    </w:p>
    <w:p w:rsidR="008A1F75" w:rsidRPr="001A661C" w:rsidRDefault="008A1F75" w:rsidP="008A1F75">
      <w:pPr>
        <w:pStyle w:val="a5"/>
        <w:spacing w:after="0"/>
        <w:ind w:left="0" w:firstLine="900"/>
        <w:jc w:val="both"/>
        <w:rPr>
          <w:sz w:val="28"/>
          <w:szCs w:val="28"/>
        </w:rPr>
      </w:pPr>
      <w:r w:rsidRPr="001A661C">
        <w:rPr>
          <w:sz w:val="28"/>
          <w:szCs w:val="28"/>
        </w:rPr>
        <w:t>Требования к содержанию, объему и структуре выпускной квалификационной работы определяются колледжем на основании порядка проведения государственной (итоговой) аттестации выпускников по программе СПО,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определенного в соответствии со статьей 15 Закона РФ «Об образовании» от10 июля 1992г. № 3266-1.</w:t>
      </w:r>
    </w:p>
    <w:p w:rsidR="008A1F75" w:rsidRPr="001A661C" w:rsidRDefault="008A1F75" w:rsidP="008A1F75">
      <w:pPr>
        <w:pStyle w:val="a5"/>
        <w:spacing w:after="0"/>
        <w:ind w:left="0" w:firstLine="900"/>
        <w:jc w:val="both"/>
        <w:rPr>
          <w:sz w:val="28"/>
          <w:szCs w:val="28"/>
        </w:rPr>
      </w:pPr>
      <w:r w:rsidRPr="001A661C">
        <w:rPr>
          <w:sz w:val="28"/>
          <w:szCs w:val="28"/>
        </w:rPr>
        <w:t>Необходимым условием допуска к государственной (итоговой) аттестации является представление документов, подтверждающих освоение обучающимися компетенций при изучении теоретического материала и прохождении практики по каждому из основных видов профессиональной деятельности. В том числе выпускником могут быть представлены отчеты о ранее достигнутых результатах, сертификаты, свидетельства (дипломы) олимпиад, конкурсов, творческие работы по специальности, характеристики с мест прохождения преддипломной практики.</w:t>
      </w:r>
    </w:p>
    <w:p w:rsidR="008A1F75" w:rsidRPr="001A661C" w:rsidRDefault="008A1F75" w:rsidP="008A1F75">
      <w:pPr>
        <w:pStyle w:val="a5"/>
        <w:spacing w:after="0"/>
        <w:ind w:left="0" w:firstLine="900"/>
        <w:jc w:val="both"/>
        <w:rPr>
          <w:sz w:val="28"/>
          <w:szCs w:val="28"/>
        </w:rPr>
      </w:pPr>
      <w:r w:rsidRPr="001A661C">
        <w:rPr>
          <w:sz w:val="28"/>
          <w:szCs w:val="28"/>
        </w:rPr>
        <w:t xml:space="preserve">После окончания полного курса обучения выдается диплом государственного образца о получении среднего профессионального образования и присвоении квалификации «Техник-технолог» по специальности </w:t>
      </w:r>
      <w:r w:rsidR="005F3C7A">
        <w:rPr>
          <w:sz w:val="28"/>
          <w:szCs w:val="28"/>
        </w:rPr>
        <w:t>19.02.10</w:t>
      </w:r>
      <w:r w:rsidRPr="001A661C">
        <w:rPr>
          <w:sz w:val="28"/>
          <w:szCs w:val="28"/>
        </w:rPr>
        <w:t>«Технология продукции общественного питания».</w:t>
      </w:r>
    </w:p>
    <w:p w:rsidR="008A1F75" w:rsidRPr="001A661C" w:rsidRDefault="008A1F75" w:rsidP="008A1F75">
      <w:pPr>
        <w:pStyle w:val="a5"/>
        <w:spacing w:after="0"/>
        <w:ind w:left="0" w:firstLine="900"/>
        <w:jc w:val="both"/>
        <w:rPr>
          <w:sz w:val="28"/>
          <w:szCs w:val="28"/>
        </w:rPr>
      </w:pPr>
    </w:p>
    <w:p w:rsidR="008A1F75" w:rsidRPr="005A7327" w:rsidRDefault="008A1F75" w:rsidP="008A1F75">
      <w:pPr>
        <w:ind w:left="3600"/>
        <w:rPr>
          <w:sz w:val="28"/>
          <w:szCs w:val="28"/>
        </w:rPr>
      </w:pPr>
    </w:p>
    <w:p w:rsidR="00E4508E" w:rsidRDefault="00E4508E"/>
    <w:p w:rsidR="00E4508E" w:rsidRDefault="00E4508E">
      <w:pPr>
        <w:spacing w:after="200" w:line="276" w:lineRule="auto"/>
      </w:pPr>
      <w:r>
        <w:br w:type="page"/>
      </w:r>
    </w:p>
    <w:tbl>
      <w:tblPr>
        <w:tblW w:w="14638" w:type="dxa"/>
        <w:tblInd w:w="93" w:type="dxa"/>
        <w:tblLook w:val="04A0" w:firstRow="1" w:lastRow="0" w:firstColumn="1" w:lastColumn="0" w:noHBand="0" w:noVBand="1"/>
      </w:tblPr>
      <w:tblGrid>
        <w:gridCol w:w="1144"/>
        <w:gridCol w:w="3760"/>
        <w:gridCol w:w="1035"/>
        <w:gridCol w:w="748"/>
        <w:gridCol w:w="748"/>
        <w:gridCol w:w="748"/>
        <w:gridCol w:w="709"/>
        <w:gridCol w:w="728"/>
        <w:gridCol w:w="630"/>
        <w:gridCol w:w="630"/>
        <w:gridCol w:w="630"/>
        <w:gridCol w:w="630"/>
        <w:gridCol w:w="630"/>
        <w:gridCol w:w="663"/>
        <w:gridCol w:w="630"/>
        <w:gridCol w:w="630"/>
      </w:tblGrid>
      <w:tr w:rsidR="00E4508E" w:rsidRPr="00E4508E" w:rsidTr="00E4508E">
        <w:trPr>
          <w:trHeight w:val="315"/>
        </w:trPr>
        <w:tc>
          <w:tcPr>
            <w:tcW w:w="978" w:type="dxa"/>
            <w:tcBorders>
              <w:top w:val="nil"/>
              <w:left w:val="nil"/>
              <w:bottom w:val="nil"/>
              <w:right w:val="nil"/>
            </w:tcBorders>
            <w:shd w:val="clear" w:color="auto" w:fill="auto"/>
            <w:noWrap/>
            <w:vAlign w:val="bottom"/>
            <w:hideMark/>
          </w:tcPr>
          <w:p w:rsidR="00E4508E" w:rsidRPr="00E4508E" w:rsidRDefault="00E4508E" w:rsidP="00E4508E">
            <w:pPr>
              <w:rPr>
                <w:rFonts w:ascii="Arial Cyr" w:hAnsi="Arial Cyr"/>
                <w:sz w:val="20"/>
                <w:szCs w:val="20"/>
              </w:rPr>
            </w:pPr>
          </w:p>
        </w:tc>
        <w:tc>
          <w:tcPr>
            <w:tcW w:w="11740" w:type="dxa"/>
            <w:gridSpan w:val="12"/>
            <w:tcBorders>
              <w:top w:val="nil"/>
              <w:left w:val="nil"/>
              <w:bottom w:val="nil"/>
              <w:right w:val="nil"/>
            </w:tcBorders>
            <w:shd w:val="clear" w:color="auto" w:fill="auto"/>
            <w:noWrap/>
            <w:vAlign w:val="bottom"/>
            <w:hideMark/>
          </w:tcPr>
          <w:p w:rsidR="00E4508E" w:rsidRPr="00E4508E" w:rsidRDefault="00E4508E" w:rsidP="00E4508E">
            <w:pPr>
              <w:rPr>
                <w:b/>
                <w:bCs/>
                <w:sz w:val="28"/>
                <w:szCs w:val="28"/>
              </w:rPr>
            </w:pPr>
            <w:r w:rsidRPr="00E4508E">
              <w:rPr>
                <w:b/>
                <w:bCs/>
                <w:sz w:val="28"/>
                <w:szCs w:val="28"/>
              </w:rPr>
              <w:t>План учебного процесса (ППССЗ). 19.02.10 Технология продукции общественного питания. 2017г.</w:t>
            </w:r>
          </w:p>
        </w:tc>
        <w:tc>
          <w:tcPr>
            <w:tcW w:w="640" w:type="dxa"/>
            <w:tcBorders>
              <w:top w:val="nil"/>
              <w:left w:val="nil"/>
              <w:bottom w:val="nil"/>
              <w:right w:val="nil"/>
            </w:tcBorders>
            <w:shd w:val="clear" w:color="auto" w:fill="auto"/>
            <w:noWrap/>
            <w:vAlign w:val="bottom"/>
            <w:hideMark/>
          </w:tcPr>
          <w:p w:rsidR="00E4508E" w:rsidRPr="00E4508E" w:rsidRDefault="00E4508E" w:rsidP="00E4508E">
            <w:pPr>
              <w:rPr>
                <w:b/>
                <w:bCs/>
                <w:sz w:val="28"/>
                <w:szCs w:val="28"/>
                <w:lang w:val="en-US"/>
              </w:rPr>
            </w:pPr>
            <w:bookmarkStart w:id="0" w:name="_GoBack"/>
            <w:bookmarkEnd w:id="0"/>
          </w:p>
        </w:tc>
        <w:tc>
          <w:tcPr>
            <w:tcW w:w="640" w:type="dxa"/>
            <w:tcBorders>
              <w:top w:val="nil"/>
              <w:left w:val="nil"/>
              <w:bottom w:val="nil"/>
              <w:right w:val="nil"/>
            </w:tcBorders>
            <w:shd w:val="clear" w:color="auto" w:fill="auto"/>
            <w:noWrap/>
            <w:vAlign w:val="bottom"/>
            <w:hideMark/>
          </w:tcPr>
          <w:p w:rsidR="00E4508E" w:rsidRPr="00E4508E" w:rsidRDefault="00E4508E" w:rsidP="00E4508E">
            <w:pPr>
              <w:jc w:val="right"/>
              <w:rPr>
                <w:b/>
                <w:bCs/>
                <w:lang w:val="en-US"/>
              </w:rPr>
            </w:pPr>
          </w:p>
        </w:tc>
        <w:tc>
          <w:tcPr>
            <w:tcW w:w="640" w:type="dxa"/>
            <w:tcBorders>
              <w:top w:val="nil"/>
              <w:left w:val="nil"/>
              <w:bottom w:val="nil"/>
              <w:right w:val="nil"/>
            </w:tcBorders>
            <w:shd w:val="clear" w:color="auto" w:fill="auto"/>
            <w:noWrap/>
            <w:vAlign w:val="bottom"/>
            <w:hideMark/>
          </w:tcPr>
          <w:p w:rsidR="00E4508E" w:rsidRPr="00E4508E" w:rsidRDefault="00E4508E" w:rsidP="00E4508E">
            <w:pPr>
              <w:rPr>
                <w:rFonts w:ascii="Arial Cyr" w:hAnsi="Arial Cyr"/>
                <w:sz w:val="20"/>
                <w:szCs w:val="20"/>
              </w:rPr>
            </w:pPr>
          </w:p>
        </w:tc>
      </w:tr>
      <w:tr w:rsidR="00E4508E" w:rsidRPr="00E4508E" w:rsidTr="00E4508E">
        <w:trPr>
          <w:trHeight w:val="465"/>
        </w:trPr>
        <w:tc>
          <w:tcPr>
            <w:tcW w:w="978" w:type="dxa"/>
            <w:vMerge w:val="restart"/>
            <w:tcBorders>
              <w:top w:val="single" w:sz="8" w:space="0" w:color="auto"/>
              <w:left w:val="single" w:sz="8" w:space="0" w:color="auto"/>
              <w:bottom w:val="nil"/>
              <w:right w:val="single" w:sz="8" w:space="0" w:color="auto"/>
            </w:tcBorders>
            <w:shd w:val="clear" w:color="auto" w:fill="auto"/>
            <w:textDirection w:val="btLr"/>
            <w:vAlign w:val="center"/>
            <w:hideMark/>
          </w:tcPr>
          <w:p w:rsidR="00E4508E" w:rsidRPr="00E4508E" w:rsidRDefault="00E4508E" w:rsidP="00E4508E">
            <w:pPr>
              <w:jc w:val="center"/>
              <w:rPr>
                <w:b/>
                <w:bCs/>
                <w:sz w:val="18"/>
                <w:szCs w:val="18"/>
              </w:rPr>
            </w:pPr>
            <w:r w:rsidRPr="00E4508E">
              <w:rPr>
                <w:b/>
                <w:bCs/>
                <w:sz w:val="18"/>
                <w:szCs w:val="18"/>
              </w:rPr>
              <w:t>Индекс</w:t>
            </w:r>
          </w:p>
        </w:tc>
        <w:tc>
          <w:tcPr>
            <w:tcW w:w="3840" w:type="dxa"/>
            <w:vMerge w:val="restart"/>
            <w:tcBorders>
              <w:top w:val="single" w:sz="8" w:space="0" w:color="auto"/>
              <w:left w:val="single" w:sz="8" w:space="0" w:color="auto"/>
              <w:bottom w:val="nil"/>
              <w:right w:val="single" w:sz="8" w:space="0" w:color="auto"/>
            </w:tcBorders>
            <w:shd w:val="clear" w:color="auto" w:fill="auto"/>
            <w:vAlign w:val="center"/>
            <w:hideMark/>
          </w:tcPr>
          <w:p w:rsidR="00E4508E" w:rsidRPr="00E4508E" w:rsidRDefault="00E4508E" w:rsidP="00E4508E">
            <w:pPr>
              <w:jc w:val="center"/>
              <w:rPr>
                <w:b/>
                <w:bCs/>
                <w:sz w:val="18"/>
                <w:szCs w:val="18"/>
              </w:rPr>
            </w:pPr>
            <w:r w:rsidRPr="00E4508E">
              <w:rPr>
                <w:b/>
                <w:bCs/>
                <w:sz w:val="18"/>
                <w:szCs w:val="18"/>
              </w:rPr>
              <w:t>Наименование циклов, дисциплин, профессиональных модулей, МДК, практик</w:t>
            </w:r>
          </w:p>
        </w:tc>
        <w:tc>
          <w:tcPr>
            <w:tcW w:w="960" w:type="dxa"/>
            <w:vMerge w:val="restart"/>
            <w:tcBorders>
              <w:top w:val="single" w:sz="8" w:space="0" w:color="auto"/>
              <w:left w:val="single" w:sz="8" w:space="0" w:color="auto"/>
              <w:bottom w:val="single" w:sz="8" w:space="0" w:color="000000"/>
              <w:right w:val="single" w:sz="8" w:space="0" w:color="auto"/>
            </w:tcBorders>
            <w:shd w:val="clear" w:color="auto" w:fill="auto"/>
            <w:textDirection w:val="btLr"/>
            <w:vAlign w:val="center"/>
            <w:hideMark/>
          </w:tcPr>
          <w:p w:rsidR="00E4508E" w:rsidRPr="00E4508E" w:rsidRDefault="00E4508E" w:rsidP="00E4508E">
            <w:pPr>
              <w:jc w:val="center"/>
              <w:rPr>
                <w:b/>
                <w:bCs/>
                <w:sz w:val="18"/>
                <w:szCs w:val="18"/>
              </w:rPr>
            </w:pPr>
            <w:r w:rsidRPr="00E4508E">
              <w:rPr>
                <w:b/>
                <w:bCs/>
                <w:sz w:val="18"/>
                <w:szCs w:val="18"/>
              </w:rPr>
              <w:t>Формы промежуточной аттестации</w:t>
            </w:r>
          </w:p>
        </w:tc>
        <w:tc>
          <w:tcPr>
            <w:tcW w:w="3740" w:type="dxa"/>
            <w:gridSpan w:val="5"/>
            <w:tcBorders>
              <w:top w:val="single" w:sz="8" w:space="0" w:color="auto"/>
              <w:left w:val="nil"/>
              <w:bottom w:val="single" w:sz="8" w:space="0" w:color="auto"/>
              <w:right w:val="single" w:sz="8" w:space="0" w:color="000000"/>
            </w:tcBorders>
            <w:shd w:val="clear" w:color="auto" w:fill="auto"/>
            <w:vAlign w:val="center"/>
            <w:hideMark/>
          </w:tcPr>
          <w:p w:rsidR="00E4508E" w:rsidRPr="00E4508E" w:rsidRDefault="00E4508E" w:rsidP="00E4508E">
            <w:pPr>
              <w:jc w:val="center"/>
              <w:rPr>
                <w:b/>
                <w:bCs/>
                <w:sz w:val="18"/>
                <w:szCs w:val="18"/>
              </w:rPr>
            </w:pPr>
            <w:r w:rsidRPr="00E4508E">
              <w:rPr>
                <w:b/>
                <w:bCs/>
                <w:sz w:val="18"/>
                <w:szCs w:val="18"/>
              </w:rPr>
              <w:t xml:space="preserve">Учебная нагрузка </w:t>
            </w:r>
            <w:proofErr w:type="gramStart"/>
            <w:r w:rsidRPr="00E4508E">
              <w:rPr>
                <w:b/>
                <w:bCs/>
                <w:sz w:val="18"/>
                <w:szCs w:val="18"/>
              </w:rPr>
              <w:t>обучающихся</w:t>
            </w:r>
            <w:proofErr w:type="gramEnd"/>
            <w:r w:rsidRPr="00E4508E">
              <w:rPr>
                <w:b/>
                <w:bCs/>
                <w:sz w:val="18"/>
                <w:szCs w:val="18"/>
              </w:rPr>
              <w:t xml:space="preserve"> (час.)</w:t>
            </w:r>
          </w:p>
        </w:tc>
        <w:tc>
          <w:tcPr>
            <w:tcW w:w="5120" w:type="dxa"/>
            <w:gridSpan w:val="8"/>
            <w:tcBorders>
              <w:top w:val="single" w:sz="8" w:space="0" w:color="auto"/>
              <w:left w:val="nil"/>
              <w:bottom w:val="single" w:sz="8" w:space="0" w:color="auto"/>
              <w:right w:val="single" w:sz="8" w:space="0" w:color="000000"/>
            </w:tcBorders>
            <w:shd w:val="clear" w:color="auto" w:fill="auto"/>
            <w:vAlign w:val="center"/>
            <w:hideMark/>
          </w:tcPr>
          <w:p w:rsidR="00E4508E" w:rsidRPr="00E4508E" w:rsidRDefault="00E4508E" w:rsidP="00E4508E">
            <w:pPr>
              <w:jc w:val="center"/>
              <w:rPr>
                <w:b/>
                <w:bCs/>
                <w:sz w:val="18"/>
                <w:szCs w:val="18"/>
              </w:rPr>
            </w:pPr>
            <w:r w:rsidRPr="00E4508E">
              <w:rPr>
                <w:b/>
                <w:bCs/>
                <w:sz w:val="18"/>
                <w:szCs w:val="18"/>
              </w:rPr>
              <w:t>Распределение обязательной (аудиторной) нагрузки по курсам и семестрам/триместрам (час</w:t>
            </w:r>
            <w:proofErr w:type="gramStart"/>
            <w:r w:rsidRPr="00E4508E">
              <w:rPr>
                <w:b/>
                <w:bCs/>
                <w:sz w:val="18"/>
                <w:szCs w:val="18"/>
              </w:rPr>
              <w:t>.</w:t>
            </w:r>
            <w:proofErr w:type="gramEnd"/>
            <w:r w:rsidRPr="00E4508E">
              <w:rPr>
                <w:b/>
                <w:bCs/>
                <w:sz w:val="18"/>
                <w:szCs w:val="18"/>
              </w:rPr>
              <w:t xml:space="preserve"> </w:t>
            </w:r>
            <w:proofErr w:type="gramStart"/>
            <w:r w:rsidRPr="00E4508E">
              <w:rPr>
                <w:b/>
                <w:bCs/>
                <w:sz w:val="18"/>
                <w:szCs w:val="18"/>
              </w:rPr>
              <w:t>в</w:t>
            </w:r>
            <w:proofErr w:type="gramEnd"/>
            <w:r w:rsidRPr="00E4508E">
              <w:rPr>
                <w:b/>
                <w:bCs/>
                <w:sz w:val="18"/>
                <w:szCs w:val="18"/>
              </w:rPr>
              <w:t xml:space="preserve"> семестр/триместр)</w:t>
            </w:r>
          </w:p>
        </w:tc>
      </w:tr>
      <w:tr w:rsidR="00E4508E" w:rsidRPr="00E4508E" w:rsidTr="00E4508E">
        <w:trPr>
          <w:trHeight w:val="255"/>
        </w:trPr>
        <w:tc>
          <w:tcPr>
            <w:tcW w:w="978" w:type="dxa"/>
            <w:vMerge/>
            <w:tcBorders>
              <w:top w:val="single" w:sz="8" w:space="0" w:color="auto"/>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3840" w:type="dxa"/>
            <w:vMerge/>
            <w:tcBorders>
              <w:top w:val="single" w:sz="8" w:space="0" w:color="auto"/>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E4508E" w:rsidRPr="00E4508E" w:rsidRDefault="00E4508E" w:rsidP="00E4508E">
            <w:pPr>
              <w:rPr>
                <w:b/>
                <w:bCs/>
                <w:sz w:val="18"/>
                <w:szCs w:val="18"/>
              </w:rPr>
            </w:pPr>
          </w:p>
        </w:tc>
        <w:tc>
          <w:tcPr>
            <w:tcW w:w="760" w:type="dxa"/>
            <w:vMerge w:val="restart"/>
            <w:tcBorders>
              <w:top w:val="nil"/>
              <w:left w:val="single" w:sz="8" w:space="0" w:color="auto"/>
              <w:bottom w:val="nil"/>
              <w:right w:val="single" w:sz="8" w:space="0" w:color="auto"/>
            </w:tcBorders>
            <w:shd w:val="clear" w:color="auto" w:fill="auto"/>
            <w:textDirection w:val="btLr"/>
            <w:vAlign w:val="center"/>
            <w:hideMark/>
          </w:tcPr>
          <w:p w:rsidR="00E4508E" w:rsidRPr="00E4508E" w:rsidRDefault="00E4508E" w:rsidP="00E4508E">
            <w:pPr>
              <w:jc w:val="center"/>
              <w:rPr>
                <w:b/>
                <w:bCs/>
                <w:sz w:val="18"/>
                <w:szCs w:val="18"/>
              </w:rPr>
            </w:pPr>
            <w:r w:rsidRPr="00E4508E">
              <w:rPr>
                <w:b/>
                <w:bCs/>
                <w:sz w:val="18"/>
                <w:szCs w:val="18"/>
              </w:rPr>
              <w:t>Максимальная         учебная нагрузка</w:t>
            </w:r>
          </w:p>
        </w:tc>
        <w:tc>
          <w:tcPr>
            <w:tcW w:w="760" w:type="dxa"/>
            <w:vMerge w:val="restart"/>
            <w:tcBorders>
              <w:top w:val="nil"/>
              <w:left w:val="single" w:sz="8" w:space="0" w:color="auto"/>
              <w:bottom w:val="nil"/>
              <w:right w:val="single" w:sz="8" w:space="0" w:color="auto"/>
            </w:tcBorders>
            <w:shd w:val="clear" w:color="auto" w:fill="auto"/>
            <w:textDirection w:val="btLr"/>
            <w:vAlign w:val="center"/>
            <w:hideMark/>
          </w:tcPr>
          <w:p w:rsidR="00E4508E" w:rsidRPr="00E4508E" w:rsidRDefault="00E4508E" w:rsidP="00E4508E">
            <w:pPr>
              <w:jc w:val="center"/>
              <w:rPr>
                <w:b/>
                <w:bCs/>
                <w:sz w:val="18"/>
                <w:szCs w:val="18"/>
              </w:rPr>
            </w:pPr>
            <w:r w:rsidRPr="00E4508E">
              <w:rPr>
                <w:b/>
                <w:bCs/>
                <w:sz w:val="18"/>
                <w:szCs w:val="18"/>
              </w:rPr>
              <w:t>Самостоятельная учебная работа</w:t>
            </w:r>
          </w:p>
        </w:tc>
        <w:tc>
          <w:tcPr>
            <w:tcW w:w="2220" w:type="dxa"/>
            <w:gridSpan w:val="3"/>
            <w:vMerge w:val="restart"/>
            <w:tcBorders>
              <w:top w:val="nil"/>
              <w:left w:val="single" w:sz="8" w:space="0" w:color="auto"/>
              <w:bottom w:val="single" w:sz="8" w:space="0" w:color="000000"/>
              <w:right w:val="nil"/>
            </w:tcBorders>
            <w:shd w:val="clear" w:color="auto" w:fill="auto"/>
            <w:vAlign w:val="center"/>
            <w:hideMark/>
          </w:tcPr>
          <w:p w:rsidR="00E4508E" w:rsidRPr="00E4508E" w:rsidRDefault="00E4508E" w:rsidP="00E4508E">
            <w:pPr>
              <w:jc w:val="center"/>
              <w:rPr>
                <w:b/>
                <w:bCs/>
                <w:sz w:val="18"/>
                <w:szCs w:val="18"/>
              </w:rPr>
            </w:pPr>
            <w:r w:rsidRPr="00E4508E">
              <w:rPr>
                <w:b/>
                <w:bCs/>
                <w:sz w:val="18"/>
                <w:szCs w:val="18"/>
              </w:rPr>
              <w:t>Обязательная аудиторная</w:t>
            </w:r>
          </w:p>
        </w:tc>
        <w:tc>
          <w:tcPr>
            <w:tcW w:w="1280" w:type="dxa"/>
            <w:gridSpan w:val="2"/>
            <w:tcBorders>
              <w:top w:val="nil"/>
              <w:left w:val="single" w:sz="8" w:space="0" w:color="auto"/>
              <w:bottom w:val="single" w:sz="8" w:space="0" w:color="auto"/>
              <w:right w:val="single" w:sz="8" w:space="0" w:color="000000"/>
            </w:tcBorders>
            <w:shd w:val="clear" w:color="auto" w:fill="auto"/>
            <w:vAlign w:val="bottom"/>
            <w:hideMark/>
          </w:tcPr>
          <w:p w:rsidR="00E4508E" w:rsidRPr="00E4508E" w:rsidRDefault="00E4508E" w:rsidP="00E4508E">
            <w:pPr>
              <w:jc w:val="center"/>
              <w:rPr>
                <w:sz w:val="18"/>
                <w:szCs w:val="18"/>
              </w:rPr>
            </w:pPr>
            <w:r w:rsidRPr="00E4508E">
              <w:rPr>
                <w:sz w:val="18"/>
                <w:szCs w:val="18"/>
              </w:rPr>
              <w:t>I курс</w:t>
            </w:r>
          </w:p>
        </w:tc>
        <w:tc>
          <w:tcPr>
            <w:tcW w:w="1280" w:type="dxa"/>
            <w:gridSpan w:val="2"/>
            <w:tcBorders>
              <w:top w:val="nil"/>
              <w:left w:val="nil"/>
              <w:bottom w:val="single" w:sz="8" w:space="0" w:color="auto"/>
              <w:right w:val="nil"/>
            </w:tcBorders>
            <w:shd w:val="clear" w:color="auto" w:fill="auto"/>
            <w:vAlign w:val="bottom"/>
            <w:hideMark/>
          </w:tcPr>
          <w:p w:rsidR="00E4508E" w:rsidRPr="00E4508E" w:rsidRDefault="00E4508E" w:rsidP="00E4508E">
            <w:pPr>
              <w:jc w:val="center"/>
              <w:rPr>
                <w:sz w:val="18"/>
                <w:szCs w:val="18"/>
              </w:rPr>
            </w:pPr>
            <w:r w:rsidRPr="00E4508E">
              <w:rPr>
                <w:sz w:val="18"/>
                <w:szCs w:val="18"/>
              </w:rPr>
              <w:t>II курс</w:t>
            </w:r>
          </w:p>
        </w:tc>
        <w:tc>
          <w:tcPr>
            <w:tcW w:w="1280" w:type="dxa"/>
            <w:gridSpan w:val="2"/>
            <w:tcBorders>
              <w:top w:val="nil"/>
              <w:left w:val="single" w:sz="8" w:space="0" w:color="auto"/>
              <w:bottom w:val="single" w:sz="8" w:space="0" w:color="auto"/>
              <w:right w:val="single" w:sz="8" w:space="0" w:color="000000"/>
            </w:tcBorders>
            <w:shd w:val="clear" w:color="auto" w:fill="auto"/>
            <w:vAlign w:val="bottom"/>
            <w:hideMark/>
          </w:tcPr>
          <w:p w:rsidR="00E4508E" w:rsidRPr="00E4508E" w:rsidRDefault="00E4508E" w:rsidP="00E4508E">
            <w:pPr>
              <w:jc w:val="center"/>
              <w:rPr>
                <w:sz w:val="18"/>
                <w:szCs w:val="18"/>
              </w:rPr>
            </w:pPr>
            <w:r w:rsidRPr="00E4508E">
              <w:rPr>
                <w:sz w:val="18"/>
                <w:szCs w:val="18"/>
              </w:rPr>
              <w:t>III курс</w:t>
            </w:r>
          </w:p>
        </w:tc>
        <w:tc>
          <w:tcPr>
            <w:tcW w:w="1280" w:type="dxa"/>
            <w:gridSpan w:val="2"/>
            <w:tcBorders>
              <w:top w:val="single" w:sz="8" w:space="0" w:color="auto"/>
              <w:left w:val="nil"/>
              <w:bottom w:val="single" w:sz="8" w:space="0" w:color="auto"/>
              <w:right w:val="single" w:sz="8" w:space="0" w:color="000000"/>
            </w:tcBorders>
            <w:shd w:val="clear" w:color="auto" w:fill="auto"/>
            <w:noWrap/>
            <w:vAlign w:val="bottom"/>
            <w:hideMark/>
          </w:tcPr>
          <w:p w:rsidR="00E4508E" w:rsidRPr="00E4508E" w:rsidRDefault="00E4508E" w:rsidP="00E4508E">
            <w:pPr>
              <w:jc w:val="center"/>
              <w:rPr>
                <w:sz w:val="18"/>
                <w:szCs w:val="18"/>
              </w:rPr>
            </w:pPr>
            <w:r w:rsidRPr="00E4508E">
              <w:rPr>
                <w:sz w:val="18"/>
                <w:szCs w:val="18"/>
              </w:rPr>
              <w:t>IV курс</w:t>
            </w:r>
          </w:p>
        </w:tc>
      </w:tr>
      <w:tr w:rsidR="00E4508E" w:rsidRPr="00E4508E" w:rsidTr="00E4508E">
        <w:trPr>
          <w:trHeight w:val="270"/>
        </w:trPr>
        <w:tc>
          <w:tcPr>
            <w:tcW w:w="978" w:type="dxa"/>
            <w:vMerge/>
            <w:tcBorders>
              <w:top w:val="single" w:sz="8" w:space="0" w:color="auto"/>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3840" w:type="dxa"/>
            <w:vMerge/>
            <w:tcBorders>
              <w:top w:val="single" w:sz="8" w:space="0" w:color="auto"/>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E4508E" w:rsidRPr="00E4508E" w:rsidRDefault="00E4508E" w:rsidP="00E4508E">
            <w:pPr>
              <w:rPr>
                <w:b/>
                <w:bCs/>
                <w:sz w:val="18"/>
                <w:szCs w:val="18"/>
              </w:rPr>
            </w:pPr>
          </w:p>
        </w:tc>
        <w:tc>
          <w:tcPr>
            <w:tcW w:w="760" w:type="dxa"/>
            <w:vMerge/>
            <w:tcBorders>
              <w:top w:val="nil"/>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760" w:type="dxa"/>
            <w:vMerge/>
            <w:tcBorders>
              <w:top w:val="nil"/>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2220" w:type="dxa"/>
            <w:gridSpan w:val="3"/>
            <w:vMerge/>
            <w:tcBorders>
              <w:top w:val="nil"/>
              <w:left w:val="single" w:sz="8" w:space="0" w:color="auto"/>
              <w:bottom w:val="single" w:sz="8" w:space="0" w:color="000000"/>
              <w:right w:val="nil"/>
            </w:tcBorders>
            <w:vAlign w:val="center"/>
            <w:hideMark/>
          </w:tcPr>
          <w:p w:rsidR="00E4508E" w:rsidRPr="00E4508E" w:rsidRDefault="00E4508E" w:rsidP="00E4508E">
            <w:pPr>
              <w:rPr>
                <w:b/>
                <w:bCs/>
                <w:sz w:val="18"/>
                <w:szCs w:val="18"/>
              </w:rPr>
            </w:pPr>
          </w:p>
        </w:tc>
        <w:tc>
          <w:tcPr>
            <w:tcW w:w="640" w:type="dxa"/>
            <w:vMerge w:val="restart"/>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xml:space="preserve">1 сем. 17 </w:t>
            </w:r>
            <w:proofErr w:type="spellStart"/>
            <w:r w:rsidRPr="00E4508E">
              <w:rPr>
                <w:sz w:val="18"/>
                <w:szCs w:val="18"/>
              </w:rPr>
              <w:t>нед</w:t>
            </w:r>
            <w:proofErr w:type="spellEnd"/>
            <w:r w:rsidRPr="00E4508E">
              <w:rPr>
                <w:sz w:val="18"/>
                <w:szCs w:val="18"/>
              </w:rPr>
              <w:t>.</w:t>
            </w:r>
          </w:p>
        </w:tc>
        <w:tc>
          <w:tcPr>
            <w:tcW w:w="640" w:type="dxa"/>
            <w:vMerge w:val="restart"/>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xml:space="preserve">2 сем.     22 </w:t>
            </w:r>
            <w:proofErr w:type="spellStart"/>
            <w:r w:rsidRPr="00E4508E">
              <w:rPr>
                <w:sz w:val="18"/>
                <w:szCs w:val="18"/>
              </w:rPr>
              <w:t>нед</w:t>
            </w:r>
            <w:proofErr w:type="spellEnd"/>
            <w:r w:rsidRPr="00E4508E">
              <w:rPr>
                <w:sz w:val="18"/>
                <w:szCs w:val="18"/>
              </w:rPr>
              <w:t>.</w:t>
            </w:r>
          </w:p>
        </w:tc>
        <w:tc>
          <w:tcPr>
            <w:tcW w:w="640" w:type="dxa"/>
            <w:vMerge w:val="restart"/>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xml:space="preserve">3 сем.      16 </w:t>
            </w:r>
            <w:proofErr w:type="spellStart"/>
            <w:r w:rsidRPr="00E4508E">
              <w:rPr>
                <w:sz w:val="18"/>
                <w:szCs w:val="18"/>
              </w:rPr>
              <w:t>нед</w:t>
            </w:r>
            <w:proofErr w:type="spellEnd"/>
            <w:r w:rsidRPr="00E4508E">
              <w:rPr>
                <w:sz w:val="18"/>
                <w:szCs w:val="18"/>
              </w:rPr>
              <w:t>.</w:t>
            </w:r>
          </w:p>
        </w:tc>
        <w:tc>
          <w:tcPr>
            <w:tcW w:w="640" w:type="dxa"/>
            <w:vMerge w:val="restart"/>
            <w:tcBorders>
              <w:top w:val="nil"/>
              <w:left w:val="single" w:sz="8" w:space="0" w:color="auto"/>
              <w:bottom w:val="nil"/>
              <w:right w:val="nil"/>
            </w:tcBorders>
            <w:shd w:val="clear" w:color="auto" w:fill="auto"/>
            <w:vAlign w:val="center"/>
            <w:hideMark/>
          </w:tcPr>
          <w:p w:rsidR="00E4508E" w:rsidRPr="00E4508E" w:rsidRDefault="00E4508E" w:rsidP="00E4508E">
            <w:pPr>
              <w:jc w:val="center"/>
              <w:rPr>
                <w:sz w:val="18"/>
                <w:szCs w:val="18"/>
              </w:rPr>
            </w:pPr>
            <w:r w:rsidRPr="00E4508E">
              <w:rPr>
                <w:sz w:val="18"/>
                <w:szCs w:val="18"/>
              </w:rPr>
              <w:t xml:space="preserve">4 сем.       23 </w:t>
            </w:r>
            <w:proofErr w:type="spellStart"/>
            <w:r w:rsidRPr="00E4508E">
              <w:rPr>
                <w:sz w:val="18"/>
                <w:szCs w:val="18"/>
              </w:rPr>
              <w:t>нед</w:t>
            </w:r>
            <w:proofErr w:type="spellEnd"/>
            <w:r w:rsidRPr="00E4508E">
              <w:rPr>
                <w:sz w:val="18"/>
                <w:szCs w:val="18"/>
              </w:rPr>
              <w:t xml:space="preserve">. </w:t>
            </w:r>
          </w:p>
        </w:tc>
        <w:tc>
          <w:tcPr>
            <w:tcW w:w="640" w:type="dxa"/>
            <w:vMerge w:val="restart"/>
            <w:tcBorders>
              <w:top w:val="nil"/>
              <w:left w:val="single" w:sz="8" w:space="0" w:color="auto"/>
              <w:bottom w:val="single" w:sz="8" w:space="0" w:color="000000"/>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xml:space="preserve">5 сем.      17 </w:t>
            </w:r>
            <w:proofErr w:type="spellStart"/>
            <w:r w:rsidRPr="00E4508E">
              <w:rPr>
                <w:sz w:val="18"/>
                <w:szCs w:val="18"/>
              </w:rPr>
              <w:t>нед</w:t>
            </w:r>
            <w:proofErr w:type="spellEnd"/>
            <w:r w:rsidRPr="00E4508E">
              <w:rPr>
                <w:sz w:val="18"/>
                <w:szCs w:val="18"/>
              </w:rPr>
              <w:t>. (11 т/о, 6 пр.)</w:t>
            </w:r>
          </w:p>
        </w:tc>
        <w:tc>
          <w:tcPr>
            <w:tcW w:w="640" w:type="dxa"/>
            <w:vMerge w:val="restart"/>
            <w:tcBorders>
              <w:top w:val="nil"/>
              <w:left w:val="single" w:sz="8" w:space="0" w:color="auto"/>
              <w:bottom w:val="single" w:sz="8" w:space="0" w:color="000000"/>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xml:space="preserve">6 сем.        24 </w:t>
            </w:r>
            <w:proofErr w:type="spellStart"/>
            <w:r w:rsidRPr="00E4508E">
              <w:rPr>
                <w:sz w:val="18"/>
                <w:szCs w:val="18"/>
              </w:rPr>
              <w:t>нед</w:t>
            </w:r>
            <w:proofErr w:type="spellEnd"/>
            <w:r w:rsidRPr="00E4508E">
              <w:rPr>
                <w:sz w:val="18"/>
                <w:szCs w:val="18"/>
              </w:rPr>
              <w:t>. (13 т/о, 3у.пр. 8п</w:t>
            </w:r>
            <w:proofErr w:type="gramStart"/>
            <w:r w:rsidRPr="00E4508E">
              <w:rPr>
                <w:sz w:val="18"/>
                <w:szCs w:val="18"/>
              </w:rPr>
              <w:t>.п</w:t>
            </w:r>
            <w:proofErr w:type="gramEnd"/>
            <w:r w:rsidRPr="00E4508E">
              <w:rPr>
                <w:sz w:val="18"/>
                <w:szCs w:val="18"/>
              </w:rPr>
              <w:t>)</w:t>
            </w:r>
          </w:p>
        </w:tc>
        <w:tc>
          <w:tcPr>
            <w:tcW w:w="640" w:type="dxa"/>
            <w:vMerge w:val="restart"/>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xml:space="preserve">7 сем.      17 </w:t>
            </w:r>
            <w:proofErr w:type="spellStart"/>
            <w:r w:rsidRPr="00E4508E">
              <w:rPr>
                <w:sz w:val="18"/>
                <w:szCs w:val="18"/>
              </w:rPr>
              <w:t>нед</w:t>
            </w:r>
            <w:proofErr w:type="spellEnd"/>
            <w:r w:rsidRPr="00E4508E">
              <w:rPr>
                <w:sz w:val="18"/>
                <w:szCs w:val="18"/>
              </w:rPr>
              <w:t>. (12 т/о, 5 пр.)</w:t>
            </w:r>
          </w:p>
        </w:tc>
        <w:tc>
          <w:tcPr>
            <w:tcW w:w="640" w:type="dxa"/>
            <w:vMerge w:val="restart"/>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xml:space="preserve">8 сем.      16 </w:t>
            </w:r>
            <w:proofErr w:type="spellStart"/>
            <w:r w:rsidRPr="00E4508E">
              <w:rPr>
                <w:sz w:val="18"/>
                <w:szCs w:val="18"/>
              </w:rPr>
              <w:t>нед</w:t>
            </w:r>
            <w:proofErr w:type="spellEnd"/>
            <w:r w:rsidRPr="00E4508E">
              <w:rPr>
                <w:sz w:val="18"/>
                <w:szCs w:val="18"/>
              </w:rPr>
              <w:t xml:space="preserve">. (6 т/о,1 </w:t>
            </w:r>
            <w:proofErr w:type="spellStart"/>
            <w:r w:rsidRPr="00E4508E">
              <w:rPr>
                <w:sz w:val="18"/>
                <w:szCs w:val="18"/>
              </w:rPr>
              <w:t>у.п</w:t>
            </w:r>
            <w:proofErr w:type="spellEnd"/>
            <w:r w:rsidRPr="00E4508E">
              <w:rPr>
                <w:sz w:val="18"/>
                <w:szCs w:val="18"/>
              </w:rPr>
              <w:t>. 9п. пр.)</w:t>
            </w:r>
          </w:p>
        </w:tc>
      </w:tr>
      <w:tr w:rsidR="00E4508E" w:rsidRPr="00E4508E" w:rsidTr="00E4508E">
        <w:trPr>
          <w:trHeight w:val="510"/>
        </w:trPr>
        <w:tc>
          <w:tcPr>
            <w:tcW w:w="978" w:type="dxa"/>
            <w:vMerge/>
            <w:tcBorders>
              <w:top w:val="single" w:sz="8" w:space="0" w:color="auto"/>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3840" w:type="dxa"/>
            <w:vMerge/>
            <w:tcBorders>
              <w:top w:val="single" w:sz="8" w:space="0" w:color="auto"/>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E4508E" w:rsidRPr="00E4508E" w:rsidRDefault="00E4508E" w:rsidP="00E4508E">
            <w:pPr>
              <w:rPr>
                <w:b/>
                <w:bCs/>
                <w:sz w:val="18"/>
                <w:szCs w:val="18"/>
              </w:rPr>
            </w:pPr>
          </w:p>
        </w:tc>
        <w:tc>
          <w:tcPr>
            <w:tcW w:w="760" w:type="dxa"/>
            <w:vMerge/>
            <w:tcBorders>
              <w:top w:val="nil"/>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760" w:type="dxa"/>
            <w:vMerge/>
            <w:tcBorders>
              <w:top w:val="nil"/>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760" w:type="dxa"/>
            <w:vMerge w:val="restart"/>
            <w:tcBorders>
              <w:top w:val="nil"/>
              <w:left w:val="single" w:sz="8" w:space="0" w:color="auto"/>
              <w:bottom w:val="nil"/>
              <w:right w:val="single" w:sz="8" w:space="0" w:color="auto"/>
            </w:tcBorders>
            <w:shd w:val="clear" w:color="auto" w:fill="auto"/>
            <w:textDirection w:val="btLr"/>
            <w:vAlign w:val="center"/>
            <w:hideMark/>
          </w:tcPr>
          <w:p w:rsidR="00E4508E" w:rsidRPr="00E4508E" w:rsidRDefault="00E4508E" w:rsidP="00E4508E">
            <w:pPr>
              <w:jc w:val="center"/>
              <w:rPr>
                <w:b/>
                <w:bCs/>
                <w:sz w:val="18"/>
                <w:szCs w:val="18"/>
              </w:rPr>
            </w:pPr>
            <w:r w:rsidRPr="00E4508E">
              <w:rPr>
                <w:b/>
                <w:bCs/>
                <w:sz w:val="18"/>
                <w:szCs w:val="18"/>
              </w:rPr>
              <w:t>Всего занятий</w:t>
            </w:r>
          </w:p>
        </w:tc>
        <w:tc>
          <w:tcPr>
            <w:tcW w:w="720" w:type="dxa"/>
            <w:vMerge w:val="restart"/>
            <w:tcBorders>
              <w:top w:val="nil"/>
              <w:left w:val="single" w:sz="8" w:space="0" w:color="auto"/>
              <w:bottom w:val="nil"/>
              <w:right w:val="single" w:sz="8" w:space="0" w:color="auto"/>
            </w:tcBorders>
            <w:shd w:val="clear" w:color="auto" w:fill="auto"/>
            <w:textDirection w:val="btLr"/>
            <w:vAlign w:val="center"/>
            <w:hideMark/>
          </w:tcPr>
          <w:p w:rsidR="00E4508E" w:rsidRPr="00E4508E" w:rsidRDefault="00E4508E" w:rsidP="00E4508E">
            <w:pPr>
              <w:jc w:val="center"/>
              <w:rPr>
                <w:b/>
                <w:bCs/>
                <w:sz w:val="18"/>
                <w:szCs w:val="18"/>
              </w:rPr>
            </w:pPr>
            <w:r w:rsidRPr="00E4508E">
              <w:rPr>
                <w:b/>
                <w:bCs/>
                <w:sz w:val="18"/>
                <w:szCs w:val="18"/>
              </w:rPr>
              <w:t xml:space="preserve">в </w:t>
            </w:r>
            <w:proofErr w:type="spellStart"/>
            <w:r w:rsidRPr="00E4508E">
              <w:rPr>
                <w:b/>
                <w:bCs/>
                <w:sz w:val="18"/>
                <w:szCs w:val="18"/>
              </w:rPr>
              <w:t>т.ч</w:t>
            </w:r>
            <w:proofErr w:type="gramStart"/>
            <w:r w:rsidRPr="00E4508E">
              <w:rPr>
                <w:b/>
                <w:bCs/>
                <w:sz w:val="18"/>
                <w:szCs w:val="18"/>
              </w:rPr>
              <w:t>.л</w:t>
            </w:r>
            <w:proofErr w:type="gramEnd"/>
            <w:r w:rsidRPr="00E4508E">
              <w:rPr>
                <w:b/>
                <w:bCs/>
                <w:sz w:val="18"/>
                <w:szCs w:val="18"/>
              </w:rPr>
              <w:t>аб</w:t>
            </w:r>
            <w:proofErr w:type="spellEnd"/>
            <w:r w:rsidRPr="00E4508E">
              <w:rPr>
                <w:b/>
                <w:bCs/>
                <w:sz w:val="18"/>
                <w:szCs w:val="18"/>
              </w:rPr>
              <w:t xml:space="preserve">. и </w:t>
            </w:r>
            <w:proofErr w:type="spellStart"/>
            <w:r w:rsidRPr="00E4508E">
              <w:rPr>
                <w:b/>
                <w:bCs/>
                <w:sz w:val="18"/>
                <w:szCs w:val="18"/>
              </w:rPr>
              <w:t>практ.занятий</w:t>
            </w:r>
            <w:proofErr w:type="spellEnd"/>
          </w:p>
        </w:tc>
        <w:tc>
          <w:tcPr>
            <w:tcW w:w="740" w:type="dxa"/>
            <w:vMerge w:val="restart"/>
            <w:tcBorders>
              <w:top w:val="nil"/>
              <w:left w:val="single" w:sz="8" w:space="0" w:color="auto"/>
              <w:bottom w:val="nil"/>
              <w:right w:val="single" w:sz="8" w:space="0" w:color="auto"/>
            </w:tcBorders>
            <w:shd w:val="clear" w:color="auto" w:fill="auto"/>
            <w:textDirection w:val="btLr"/>
            <w:vAlign w:val="center"/>
            <w:hideMark/>
          </w:tcPr>
          <w:p w:rsidR="00E4508E" w:rsidRPr="00E4508E" w:rsidRDefault="00E4508E" w:rsidP="00E4508E">
            <w:pPr>
              <w:jc w:val="center"/>
              <w:rPr>
                <w:b/>
                <w:bCs/>
                <w:sz w:val="18"/>
                <w:szCs w:val="18"/>
              </w:rPr>
            </w:pPr>
            <w:r w:rsidRPr="00E4508E">
              <w:rPr>
                <w:b/>
                <w:bCs/>
                <w:sz w:val="18"/>
                <w:szCs w:val="18"/>
              </w:rPr>
              <w:t>курсовых работ (проектов)</w:t>
            </w:r>
          </w:p>
        </w:tc>
        <w:tc>
          <w:tcPr>
            <w:tcW w:w="640" w:type="dxa"/>
            <w:vMerge/>
            <w:tcBorders>
              <w:top w:val="nil"/>
              <w:left w:val="single" w:sz="8" w:space="0" w:color="auto"/>
              <w:bottom w:val="nil"/>
              <w:right w:val="single" w:sz="8" w:space="0" w:color="auto"/>
            </w:tcBorders>
            <w:vAlign w:val="center"/>
            <w:hideMark/>
          </w:tcPr>
          <w:p w:rsidR="00E4508E" w:rsidRPr="00E4508E" w:rsidRDefault="00E4508E" w:rsidP="00E4508E">
            <w:pPr>
              <w:rPr>
                <w:sz w:val="18"/>
                <w:szCs w:val="18"/>
              </w:rPr>
            </w:pPr>
          </w:p>
        </w:tc>
        <w:tc>
          <w:tcPr>
            <w:tcW w:w="640" w:type="dxa"/>
            <w:vMerge/>
            <w:tcBorders>
              <w:top w:val="nil"/>
              <w:left w:val="single" w:sz="8" w:space="0" w:color="auto"/>
              <w:bottom w:val="nil"/>
              <w:right w:val="single" w:sz="8" w:space="0" w:color="auto"/>
            </w:tcBorders>
            <w:vAlign w:val="center"/>
            <w:hideMark/>
          </w:tcPr>
          <w:p w:rsidR="00E4508E" w:rsidRPr="00E4508E" w:rsidRDefault="00E4508E" w:rsidP="00E4508E">
            <w:pPr>
              <w:rPr>
                <w:sz w:val="18"/>
                <w:szCs w:val="18"/>
              </w:rPr>
            </w:pPr>
          </w:p>
        </w:tc>
        <w:tc>
          <w:tcPr>
            <w:tcW w:w="640" w:type="dxa"/>
            <w:vMerge/>
            <w:tcBorders>
              <w:top w:val="nil"/>
              <w:left w:val="single" w:sz="8" w:space="0" w:color="auto"/>
              <w:bottom w:val="nil"/>
              <w:right w:val="single" w:sz="8" w:space="0" w:color="auto"/>
            </w:tcBorders>
            <w:vAlign w:val="center"/>
            <w:hideMark/>
          </w:tcPr>
          <w:p w:rsidR="00E4508E" w:rsidRPr="00E4508E" w:rsidRDefault="00E4508E" w:rsidP="00E4508E">
            <w:pPr>
              <w:rPr>
                <w:sz w:val="18"/>
                <w:szCs w:val="18"/>
              </w:rPr>
            </w:pPr>
          </w:p>
        </w:tc>
        <w:tc>
          <w:tcPr>
            <w:tcW w:w="640" w:type="dxa"/>
            <w:vMerge/>
            <w:tcBorders>
              <w:top w:val="nil"/>
              <w:left w:val="single" w:sz="8" w:space="0" w:color="auto"/>
              <w:bottom w:val="nil"/>
              <w:right w:val="nil"/>
            </w:tcBorders>
            <w:vAlign w:val="center"/>
            <w:hideMark/>
          </w:tcPr>
          <w:p w:rsidR="00E4508E" w:rsidRPr="00E4508E" w:rsidRDefault="00E4508E" w:rsidP="00E4508E">
            <w:pPr>
              <w:rPr>
                <w:sz w:val="18"/>
                <w:szCs w:val="18"/>
              </w:rPr>
            </w:pPr>
          </w:p>
        </w:tc>
        <w:tc>
          <w:tcPr>
            <w:tcW w:w="640" w:type="dxa"/>
            <w:vMerge/>
            <w:tcBorders>
              <w:top w:val="nil"/>
              <w:left w:val="single" w:sz="8" w:space="0" w:color="auto"/>
              <w:bottom w:val="single" w:sz="8" w:space="0" w:color="000000"/>
              <w:right w:val="single" w:sz="8" w:space="0" w:color="auto"/>
            </w:tcBorders>
            <w:vAlign w:val="center"/>
            <w:hideMark/>
          </w:tcPr>
          <w:p w:rsidR="00E4508E" w:rsidRPr="00E4508E" w:rsidRDefault="00E4508E" w:rsidP="00E4508E">
            <w:pPr>
              <w:rPr>
                <w:sz w:val="18"/>
                <w:szCs w:val="18"/>
              </w:rPr>
            </w:pPr>
          </w:p>
        </w:tc>
        <w:tc>
          <w:tcPr>
            <w:tcW w:w="640" w:type="dxa"/>
            <w:vMerge/>
            <w:tcBorders>
              <w:top w:val="nil"/>
              <w:left w:val="single" w:sz="8" w:space="0" w:color="auto"/>
              <w:bottom w:val="single" w:sz="8" w:space="0" w:color="000000"/>
              <w:right w:val="single" w:sz="8" w:space="0" w:color="auto"/>
            </w:tcBorders>
            <w:vAlign w:val="center"/>
            <w:hideMark/>
          </w:tcPr>
          <w:p w:rsidR="00E4508E" w:rsidRPr="00E4508E" w:rsidRDefault="00E4508E" w:rsidP="00E4508E">
            <w:pPr>
              <w:rPr>
                <w:sz w:val="18"/>
                <w:szCs w:val="18"/>
              </w:rPr>
            </w:pPr>
          </w:p>
        </w:tc>
        <w:tc>
          <w:tcPr>
            <w:tcW w:w="640" w:type="dxa"/>
            <w:vMerge/>
            <w:tcBorders>
              <w:top w:val="nil"/>
              <w:left w:val="single" w:sz="8" w:space="0" w:color="auto"/>
              <w:bottom w:val="nil"/>
              <w:right w:val="single" w:sz="8" w:space="0" w:color="auto"/>
            </w:tcBorders>
            <w:vAlign w:val="center"/>
            <w:hideMark/>
          </w:tcPr>
          <w:p w:rsidR="00E4508E" w:rsidRPr="00E4508E" w:rsidRDefault="00E4508E" w:rsidP="00E4508E">
            <w:pPr>
              <w:rPr>
                <w:sz w:val="18"/>
                <w:szCs w:val="18"/>
              </w:rPr>
            </w:pPr>
          </w:p>
        </w:tc>
        <w:tc>
          <w:tcPr>
            <w:tcW w:w="640" w:type="dxa"/>
            <w:vMerge/>
            <w:tcBorders>
              <w:top w:val="nil"/>
              <w:left w:val="single" w:sz="8" w:space="0" w:color="auto"/>
              <w:bottom w:val="nil"/>
              <w:right w:val="single" w:sz="8" w:space="0" w:color="auto"/>
            </w:tcBorders>
            <w:vAlign w:val="center"/>
            <w:hideMark/>
          </w:tcPr>
          <w:p w:rsidR="00E4508E" w:rsidRPr="00E4508E" w:rsidRDefault="00E4508E" w:rsidP="00E4508E">
            <w:pPr>
              <w:rPr>
                <w:sz w:val="18"/>
                <w:szCs w:val="18"/>
              </w:rPr>
            </w:pPr>
          </w:p>
        </w:tc>
      </w:tr>
      <w:tr w:rsidR="00E4508E" w:rsidRPr="00E4508E" w:rsidTr="00E4508E">
        <w:trPr>
          <w:trHeight w:val="615"/>
        </w:trPr>
        <w:tc>
          <w:tcPr>
            <w:tcW w:w="978" w:type="dxa"/>
            <w:vMerge/>
            <w:tcBorders>
              <w:top w:val="single" w:sz="8" w:space="0" w:color="auto"/>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3840" w:type="dxa"/>
            <w:vMerge/>
            <w:tcBorders>
              <w:top w:val="single" w:sz="8" w:space="0" w:color="auto"/>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E4508E" w:rsidRPr="00E4508E" w:rsidRDefault="00E4508E" w:rsidP="00E4508E">
            <w:pPr>
              <w:rPr>
                <w:b/>
                <w:bCs/>
                <w:sz w:val="18"/>
                <w:szCs w:val="18"/>
              </w:rPr>
            </w:pPr>
          </w:p>
        </w:tc>
        <w:tc>
          <w:tcPr>
            <w:tcW w:w="760" w:type="dxa"/>
            <w:vMerge/>
            <w:tcBorders>
              <w:top w:val="nil"/>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760" w:type="dxa"/>
            <w:vMerge/>
            <w:tcBorders>
              <w:top w:val="nil"/>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760" w:type="dxa"/>
            <w:vMerge/>
            <w:tcBorders>
              <w:top w:val="nil"/>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720" w:type="dxa"/>
            <w:vMerge/>
            <w:tcBorders>
              <w:top w:val="nil"/>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740" w:type="dxa"/>
            <w:vMerge/>
            <w:tcBorders>
              <w:top w:val="nil"/>
              <w:left w:val="single" w:sz="8" w:space="0" w:color="auto"/>
              <w:bottom w:val="nil"/>
              <w:right w:val="single" w:sz="8" w:space="0" w:color="auto"/>
            </w:tcBorders>
            <w:vAlign w:val="center"/>
            <w:hideMark/>
          </w:tcPr>
          <w:p w:rsidR="00E4508E" w:rsidRPr="00E4508E" w:rsidRDefault="00E4508E" w:rsidP="00E4508E">
            <w:pPr>
              <w:rPr>
                <w:b/>
                <w:bCs/>
                <w:sz w:val="18"/>
                <w:szCs w:val="18"/>
              </w:rPr>
            </w:pPr>
          </w:p>
        </w:tc>
        <w:tc>
          <w:tcPr>
            <w:tcW w:w="640" w:type="dxa"/>
            <w:vMerge/>
            <w:tcBorders>
              <w:top w:val="nil"/>
              <w:left w:val="single" w:sz="8" w:space="0" w:color="auto"/>
              <w:bottom w:val="nil"/>
              <w:right w:val="single" w:sz="8" w:space="0" w:color="auto"/>
            </w:tcBorders>
            <w:vAlign w:val="center"/>
            <w:hideMark/>
          </w:tcPr>
          <w:p w:rsidR="00E4508E" w:rsidRPr="00E4508E" w:rsidRDefault="00E4508E" w:rsidP="00E4508E">
            <w:pPr>
              <w:rPr>
                <w:sz w:val="18"/>
                <w:szCs w:val="18"/>
              </w:rPr>
            </w:pPr>
          </w:p>
        </w:tc>
        <w:tc>
          <w:tcPr>
            <w:tcW w:w="640" w:type="dxa"/>
            <w:vMerge/>
            <w:tcBorders>
              <w:top w:val="nil"/>
              <w:left w:val="single" w:sz="8" w:space="0" w:color="auto"/>
              <w:bottom w:val="nil"/>
              <w:right w:val="single" w:sz="8" w:space="0" w:color="auto"/>
            </w:tcBorders>
            <w:vAlign w:val="center"/>
            <w:hideMark/>
          </w:tcPr>
          <w:p w:rsidR="00E4508E" w:rsidRPr="00E4508E" w:rsidRDefault="00E4508E" w:rsidP="00E4508E">
            <w:pPr>
              <w:rPr>
                <w:sz w:val="18"/>
                <w:szCs w:val="18"/>
              </w:rPr>
            </w:pPr>
          </w:p>
        </w:tc>
        <w:tc>
          <w:tcPr>
            <w:tcW w:w="640" w:type="dxa"/>
            <w:vMerge/>
            <w:tcBorders>
              <w:top w:val="nil"/>
              <w:left w:val="single" w:sz="8" w:space="0" w:color="auto"/>
              <w:bottom w:val="nil"/>
              <w:right w:val="single" w:sz="8" w:space="0" w:color="auto"/>
            </w:tcBorders>
            <w:vAlign w:val="center"/>
            <w:hideMark/>
          </w:tcPr>
          <w:p w:rsidR="00E4508E" w:rsidRPr="00E4508E" w:rsidRDefault="00E4508E" w:rsidP="00E4508E">
            <w:pPr>
              <w:rPr>
                <w:sz w:val="18"/>
                <w:szCs w:val="18"/>
              </w:rPr>
            </w:pPr>
          </w:p>
        </w:tc>
        <w:tc>
          <w:tcPr>
            <w:tcW w:w="640" w:type="dxa"/>
            <w:vMerge/>
            <w:tcBorders>
              <w:top w:val="nil"/>
              <w:left w:val="single" w:sz="8" w:space="0" w:color="auto"/>
              <w:bottom w:val="nil"/>
              <w:right w:val="nil"/>
            </w:tcBorders>
            <w:vAlign w:val="center"/>
            <w:hideMark/>
          </w:tcPr>
          <w:p w:rsidR="00E4508E" w:rsidRPr="00E4508E" w:rsidRDefault="00E4508E" w:rsidP="00E4508E">
            <w:pPr>
              <w:rPr>
                <w:sz w:val="18"/>
                <w:szCs w:val="18"/>
              </w:rPr>
            </w:pPr>
          </w:p>
        </w:tc>
        <w:tc>
          <w:tcPr>
            <w:tcW w:w="640" w:type="dxa"/>
            <w:vMerge/>
            <w:tcBorders>
              <w:top w:val="nil"/>
              <w:left w:val="single" w:sz="8" w:space="0" w:color="auto"/>
              <w:bottom w:val="single" w:sz="8" w:space="0" w:color="000000"/>
              <w:right w:val="single" w:sz="8" w:space="0" w:color="auto"/>
            </w:tcBorders>
            <w:vAlign w:val="center"/>
            <w:hideMark/>
          </w:tcPr>
          <w:p w:rsidR="00E4508E" w:rsidRPr="00E4508E" w:rsidRDefault="00E4508E" w:rsidP="00E4508E">
            <w:pPr>
              <w:rPr>
                <w:sz w:val="18"/>
                <w:szCs w:val="18"/>
              </w:rPr>
            </w:pPr>
          </w:p>
        </w:tc>
        <w:tc>
          <w:tcPr>
            <w:tcW w:w="640" w:type="dxa"/>
            <w:vMerge/>
            <w:tcBorders>
              <w:top w:val="nil"/>
              <w:left w:val="single" w:sz="8" w:space="0" w:color="auto"/>
              <w:bottom w:val="single" w:sz="8" w:space="0" w:color="000000"/>
              <w:right w:val="single" w:sz="8" w:space="0" w:color="auto"/>
            </w:tcBorders>
            <w:vAlign w:val="center"/>
            <w:hideMark/>
          </w:tcPr>
          <w:p w:rsidR="00E4508E" w:rsidRPr="00E4508E" w:rsidRDefault="00E4508E" w:rsidP="00E4508E">
            <w:pPr>
              <w:rPr>
                <w:sz w:val="18"/>
                <w:szCs w:val="18"/>
              </w:rPr>
            </w:pPr>
          </w:p>
        </w:tc>
        <w:tc>
          <w:tcPr>
            <w:tcW w:w="640" w:type="dxa"/>
            <w:vMerge/>
            <w:tcBorders>
              <w:top w:val="nil"/>
              <w:left w:val="single" w:sz="8" w:space="0" w:color="auto"/>
              <w:bottom w:val="nil"/>
              <w:right w:val="single" w:sz="8" w:space="0" w:color="auto"/>
            </w:tcBorders>
            <w:vAlign w:val="center"/>
            <w:hideMark/>
          </w:tcPr>
          <w:p w:rsidR="00E4508E" w:rsidRPr="00E4508E" w:rsidRDefault="00E4508E" w:rsidP="00E4508E">
            <w:pPr>
              <w:rPr>
                <w:sz w:val="18"/>
                <w:szCs w:val="18"/>
              </w:rPr>
            </w:pPr>
          </w:p>
        </w:tc>
        <w:tc>
          <w:tcPr>
            <w:tcW w:w="640" w:type="dxa"/>
            <w:vMerge/>
            <w:tcBorders>
              <w:top w:val="nil"/>
              <w:left w:val="single" w:sz="8" w:space="0" w:color="auto"/>
              <w:bottom w:val="nil"/>
              <w:right w:val="single" w:sz="8" w:space="0" w:color="auto"/>
            </w:tcBorders>
            <w:vAlign w:val="center"/>
            <w:hideMark/>
          </w:tcPr>
          <w:p w:rsidR="00E4508E" w:rsidRPr="00E4508E" w:rsidRDefault="00E4508E" w:rsidP="00E4508E">
            <w:pPr>
              <w:rPr>
                <w:sz w:val="18"/>
                <w:szCs w:val="18"/>
              </w:rPr>
            </w:pPr>
          </w:p>
        </w:tc>
      </w:tr>
      <w:tr w:rsidR="00E4508E" w:rsidRPr="00E4508E" w:rsidTr="00E4508E">
        <w:trPr>
          <w:trHeight w:val="480"/>
        </w:trPr>
        <w:tc>
          <w:tcPr>
            <w:tcW w:w="978" w:type="dxa"/>
            <w:tcBorders>
              <w:top w:val="single" w:sz="8" w:space="0" w:color="auto"/>
              <w:left w:val="single" w:sz="8" w:space="0" w:color="auto"/>
              <w:bottom w:val="nil"/>
              <w:right w:val="single" w:sz="8" w:space="0" w:color="auto"/>
            </w:tcBorders>
            <w:shd w:val="clear" w:color="000000" w:fill="C0C0C0"/>
            <w:vAlign w:val="bottom"/>
            <w:hideMark/>
          </w:tcPr>
          <w:p w:rsidR="00E4508E" w:rsidRPr="00E4508E" w:rsidRDefault="00E4508E" w:rsidP="00E4508E">
            <w:pPr>
              <w:rPr>
                <w:b/>
                <w:bCs/>
                <w:sz w:val="20"/>
                <w:szCs w:val="20"/>
              </w:rPr>
            </w:pPr>
            <w:r w:rsidRPr="00E4508E">
              <w:rPr>
                <w:b/>
                <w:bCs/>
                <w:sz w:val="20"/>
                <w:szCs w:val="20"/>
              </w:rPr>
              <w:t>БОУД.00</w:t>
            </w:r>
          </w:p>
        </w:tc>
        <w:tc>
          <w:tcPr>
            <w:tcW w:w="3840" w:type="dxa"/>
            <w:tcBorders>
              <w:top w:val="single" w:sz="8" w:space="0" w:color="auto"/>
              <w:left w:val="nil"/>
              <w:bottom w:val="single" w:sz="8" w:space="0" w:color="auto"/>
              <w:right w:val="single" w:sz="8" w:space="0" w:color="auto"/>
            </w:tcBorders>
            <w:shd w:val="clear" w:color="000000" w:fill="C0C0C0"/>
            <w:vAlign w:val="bottom"/>
            <w:hideMark/>
          </w:tcPr>
          <w:p w:rsidR="00E4508E" w:rsidRPr="00E4508E" w:rsidRDefault="00E4508E" w:rsidP="00E4508E">
            <w:pPr>
              <w:rPr>
                <w:b/>
                <w:bCs/>
                <w:color w:val="000000"/>
                <w:sz w:val="20"/>
                <w:szCs w:val="20"/>
              </w:rPr>
            </w:pPr>
            <w:r w:rsidRPr="00E4508E">
              <w:rPr>
                <w:b/>
                <w:bCs/>
                <w:color w:val="000000"/>
                <w:sz w:val="20"/>
                <w:szCs w:val="20"/>
              </w:rPr>
              <w:t xml:space="preserve"> Общеобразовательные учебные дисциплины</w:t>
            </w:r>
          </w:p>
        </w:tc>
        <w:tc>
          <w:tcPr>
            <w:tcW w:w="9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2/7/5</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2106</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702</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1404</w:t>
            </w:r>
          </w:p>
        </w:tc>
        <w:tc>
          <w:tcPr>
            <w:tcW w:w="72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584</w:t>
            </w:r>
          </w:p>
        </w:tc>
        <w:tc>
          <w:tcPr>
            <w:tcW w:w="74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527</w:t>
            </w:r>
          </w:p>
        </w:tc>
        <w:tc>
          <w:tcPr>
            <w:tcW w:w="64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692</w:t>
            </w:r>
          </w:p>
        </w:tc>
        <w:tc>
          <w:tcPr>
            <w:tcW w:w="64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139</w:t>
            </w:r>
          </w:p>
        </w:tc>
        <w:tc>
          <w:tcPr>
            <w:tcW w:w="64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46</w:t>
            </w:r>
          </w:p>
        </w:tc>
        <w:tc>
          <w:tcPr>
            <w:tcW w:w="64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0</w:t>
            </w:r>
          </w:p>
        </w:tc>
      </w:tr>
      <w:tr w:rsidR="00E4508E" w:rsidRPr="00E4508E" w:rsidTr="00E4508E">
        <w:trPr>
          <w:trHeight w:val="300"/>
        </w:trPr>
        <w:tc>
          <w:tcPr>
            <w:tcW w:w="978" w:type="dxa"/>
            <w:tcBorders>
              <w:top w:val="single" w:sz="8" w:space="0" w:color="auto"/>
              <w:left w:val="single" w:sz="8" w:space="0" w:color="auto"/>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ОУД.01</w:t>
            </w:r>
          </w:p>
        </w:tc>
        <w:tc>
          <w:tcPr>
            <w:tcW w:w="3840" w:type="dxa"/>
            <w:tcBorders>
              <w:top w:val="nil"/>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Русский язык и</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-,Э</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117</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39</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78</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78</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44</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85"/>
        </w:trPr>
        <w:tc>
          <w:tcPr>
            <w:tcW w:w="978" w:type="dxa"/>
            <w:tcBorders>
              <w:top w:val="nil"/>
              <w:left w:val="single" w:sz="8" w:space="0" w:color="auto"/>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 </w:t>
            </w:r>
          </w:p>
        </w:tc>
        <w:tc>
          <w:tcPr>
            <w:tcW w:w="3840" w:type="dxa"/>
            <w:tcBorders>
              <w:top w:val="nil"/>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литература</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176</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59</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117</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17</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51</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66</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85"/>
        </w:trPr>
        <w:tc>
          <w:tcPr>
            <w:tcW w:w="978" w:type="dxa"/>
            <w:tcBorders>
              <w:top w:val="nil"/>
              <w:left w:val="single" w:sz="8" w:space="0" w:color="auto"/>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ОУД.02</w:t>
            </w:r>
          </w:p>
        </w:tc>
        <w:tc>
          <w:tcPr>
            <w:tcW w:w="3840" w:type="dxa"/>
            <w:tcBorders>
              <w:top w:val="nil"/>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Иностранный язык</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176</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59</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117</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117</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51</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66</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55"/>
        </w:trPr>
        <w:tc>
          <w:tcPr>
            <w:tcW w:w="978" w:type="dxa"/>
            <w:tcBorders>
              <w:top w:val="nil"/>
              <w:left w:val="single" w:sz="8" w:space="0" w:color="auto"/>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ОУД.03</w:t>
            </w:r>
          </w:p>
        </w:tc>
        <w:tc>
          <w:tcPr>
            <w:tcW w:w="3840" w:type="dxa"/>
            <w:tcBorders>
              <w:top w:val="nil"/>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История</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-,Э</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175</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58</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117</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12</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51</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66</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70"/>
        </w:trPr>
        <w:tc>
          <w:tcPr>
            <w:tcW w:w="978" w:type="dxa"/>
            <w:tcBorders>
              <w:top w:val="nil"/>
              <w:left w:val="single" w:sz="8" w:space="0" w:color="auto"/>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ОУД.04</w:t>
            </w:r>
          </w:p>
        </w:tc>
        <w:tc>
          <w:tcPr>
            <w:tcW w:w="3840" w:type="dxa"/>
            <w:tcBorders>
              <w:top w:val="nil"/>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Обществознание (</w:t>
            </w:r>
            <w:proofErr w:type="spellStart"/>
            <w:r w:rsidRPr="00E4508E">
              <w:rPr>
                <w:sz w:val="20"/>
                <w:szCs w:val="20"/>
              </w:rPr>
              <w:t>вкл</w:t>
            </w:r>
            <w:proofErr w:type="gramStart"/>
            <w:r w:rsidRPr="00E4508E">
              <w:rPr>
                <w:sz w:val="20"/>
                <w:szCs w:val="20"/>
              </w:rPr>
              <w:t>.э</w:t>
            </w:r>
            <w:proofErr w:type="gramEnd"/>
            <w:r w:rsidRPr="00E4508E">
              <w:rPr>
                <w:sz w:val="20"/>
                <w:szCs w:val="20"/>
              </w:rPr>
              <w:t>кономику</w:t>
            </w:r>
            <w:proofErr w:type="spellEnd"/>
            <w:r w:rsidRPr="00E4508E">
              <w:rPr>
                <w:sz w:val="20"/>
                <w:szCs w:val="20"/>
              </w:rPr>
              <w:t xml:space="preserve"> и право)</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162</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54</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108</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8</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42</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70"/>
        </w:trPr>
        <w:tc>
          <w:tcPr>
            <w:tcW w:w="978" w:type="dxa"/>
            <w:tcBorders>
              <w:top w:val="nil"/>
              <w:left w:val="single" w:sz="8" w:space="0" w:color="auto"/>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ОУД.05</w:t>
            </w:r>
          </w:p>
        </w:tc>
        <w:tc>
          <w:tcPr>
            <w:tcW w:w="3840" w:type="dxa"/>
            <w:tcBorders>
              <w:top w:val="nil"/>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География</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108</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36</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72</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8</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38</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70"/>
        </w:trPr>
        <w:tc>
          <w:tcPr>
            <w:tcW w:w="978" w:type="dxa"/>
            <w:tcBorders>
              <w:top w:val="nil"/>
              <w:left w:val="single" w:sz="8" w:space="0" w:color="auto"/>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ОУД.06</w:t>
            </w:r>
          </w:p>
        </w:tc>
        <w:tc>
          <w:tcPr>
            <w:tcW w:w="3840" w:type="dxa"/>
            <w:tcBorders>
              <w:top w:val="nil"/>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Экология</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proofErr w:type="gramStart"/>
            <w:r w:rsidRPr="00E4508E">
              <w:rPr>
                <w:sz w:val="20"/>
                <w:szCs w:val="20"/>
              </w:rPr>
              <w:t>З</w:t>
            </w:r>
            <w:proofErr w:type="gramEnd"/>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54</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18</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36</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8</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36</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70"/>
        </w:trPr>
        <w:tc>
          <w:tcPr>
            <w:tcW w:w="978" w:type="dxa"/>
            <w:tcBorders>
              <w:top w:val="nil"/>
              <w:left w:val="single" w:sz="8" w:space="0" w:color="auto"/>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ОУД.07</w:t>
            </w:r>
          </w:p>
        </w:tc>
        <w:tc>
          <w:tcPr>
            <w:tcW w:w="3840" w:type="dxa"/>
            <w:tcBorders>
              <w:top w:val="nil"/>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Физическая культура</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З</w:t>
            </w:r>
            <w:proofErr w:type="gramStart"/>
            <w:r w:rsidRPr="00E4508E">
              <w:rPr>
                <w:sz w:val="20"/>
                <w:szCs w:val="20"/>
              </w:rPr>
              <w:t>,Д</w:t>
            </w:r>
            <w:proofErr w:type="gramEnd"/>
            <w:r w:rsidRPr="00E4508E">
              <w:rPr>
                <w:sz w:val="20"/>
                <w:szCs w:val="20"/>
              </w:rPr>
              <w:t>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175</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58</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117</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116</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51</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66</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70"/>
        </w:trPr>
        <w:tc>
          <w:tcPr>
            <w:tcW w:w="978" w:type="dxa"/>
            <w:tcBorders>
              <w:top w:val="nil"/>
              <w:left w:val="single" w:sz="8" w:space="0" w:color="auto"/>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ОУД.08</w:t>
            </w:r>
          </w:p>
        </w:tc>
        <w:tc>
          <w:tcPr>
            <w:tcW w:w="3840" w:type="dxa"/>
            <w:tcBorders>
              <w:top w:val="nil"/>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ОБЖ</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105</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35</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70</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36</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480"/>
        </w:trPr>
        <w:tc>
          <w:tcPr>
            <w:tcW w:w="978" w:type="dxa"/>
            <w:tcBorders>
              <w:top w:val="nil"/>
              <w:left w:val="single" w:sz="8" w:space="0" w:color="auto"/>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 xml:space="preserve"> ОУД.09 </w:t>
            </w:r>
          </w:p>
        </w:tc>
        <w:tc>
          <w:tcPr>
            <w:tcW w:w="3840" w:type="dxa"/>
            <w:tcBorders>
              <w:top w:val="nil"/>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 xml:space="preserve"> Математика: алгебра, начала математического анализа, геометрия </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xml:space="preserve"> -,-,-,Э </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234</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78</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156</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40</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44</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46</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70"/>
        </w:trPr>
        <w:tc>
          <w:tcPr>
            <w:tcW w:w="978" w:type="dxa"/>
            <w:tcBorders>
              <w:top w:val="nil"/>
              <w:left w:val="single" w:sz="8" w:space="0" w:color="auto"/>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ОУД.10</w:t>
            </w:r>
          </w:p>
        </w:tc>
        <w:tc>
          <w:tcPr>
            <w:tcW w:w="3840" w:type="dxa"/>
            <w:tcBorders>
              <w:top w:val="nil"/>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Физика</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-,Э</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145</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48</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97</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24</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63</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85"/>
        </w:trPr>
        <w:tc>
          <w:tcPr>
            <w:tcW w:w="978" w:type="dxa"/>
            <w:tcBorders>
              <w:top w:val="nil"/>
              <w:left w:val="single" w:sz="8" w:space="0" w:color="auto"/>
              <w:bottom w:val="nil"/>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ОУД.11</w:t>
            </w:r>
          </w:p>
        </w:tc>
        <w:tc>
          <w:tcPr>
            <w:tcW w:w="3840" w:type="dxa"/>
            <w:tcBorders>
              <w:top w:val="nil"/>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Информатика и ИКТ</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single" w:sz="8"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150</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50</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100</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98</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66</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55"/>
        </w:trPr>
        <w:tc>
          <w:tcPr>
            <w:tcW w:w="978" w:type="dxa"/>
            <w:tcBorders>
              <w:top w:val="single" w:sz="4" w:space="0" w:color="auto"/>
              <w:left w:val="single" w:sz="8" w:space="0" w:color="auto"/>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ОУД.12</w:t>
            </w:r>
          </w:p>
        </w:tc>
        <w:tc>
          <w:tcPr>
            <w:tcW w:w="3840" w:type="dxa"/>
            <w:tcBorders>
              <w:top w:val="nil"/>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Химия</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-,Э</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162</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54</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108</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24</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51</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57</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85"/>
        </w:trPr>
        <w:tc>
          <w:tcPr>
            <w:tcW w:w="978" w:type="dxa"/>
            <w:tcBorders>
              <w:top w:val="nil"/>
              <w:left w:val="single" w:sz="8" w:space="0" w:color="auto"/>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ОУД.13</w:t>
            </w:r>
          </w:p>
        </w:tc>
        <w:tc>
          <w:tcPr>
            <w:tcW w:w="3840" w:type="dxa"/>
            <w:tcBorders>
              <w:top w:val="nil"/>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Биология</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108</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36</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72</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20</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38</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300"/>
        </w:trPr>
        <w:tc>
          <w:tcPr>
            <w:tcW w:w="978" w:type="dxa"/>
            <w:tcBorders>
              <w:top w:val="nil"/>
              <w:left w:val="single" w:sz="8" w:space="0" w:color="auto"/>
              <w:bottom w:val="single" w:sz="4" w:space="0" w:color="auto"/>
              <w:right w:val="single" w:sz="8" w:space="0" w:color="auto"/>
            </w:tcBorders>
            <w:shd w:val="clear" w:color="000000" w:fill="BFBFBF"/>
            <w:vAlign w:val="bottom"/>
            <w:hideMark/>
          </w:tcPr>
          <w:p w:rsidR="00E4508E" w:rsidRPr="00E4508E" w:rsidRDefault="00E4508E" w:rsidP="00E4508E">
            <w:pPr>
              <w:rPr>
                <w:b/>
                <w:bCs/>
                <w:sz w:val="20"/>
                <w:szCs w:val="20"/>
              </w:rPr>
            </w:pPr>
            <w:r w:rsidRPr="00E4508E">
              <w:rPr>
                <w:b/>
                <w:bCs/>
                <w:sz w:val="20"/>
                <w:szCs w:val="20"/>
              </w:rPr>
              <w:t>ДУД.00</w:t>
            </w:r>
          </w:p>
        </w:tc>
        <w:tc>
          <w:tcPr>
            <w:tcW w:w="3840" w:type="dxa"/>
            <w:tcBorders>
              <w:top w:val="nil"/>
              <w:left w:val="nil"/>
              <w:bottom w:val="nil"/>
              <w:right w:val="single" w:sz="8" w:space="0" w:color="auto"/>
            </w:tcBorders>
            <w:shd w:val="clear" w:color="000000" w:fill="BFBFBF"/>
            <w:vAlign w:val="bottom"/>
            <w:hideMark/>
          </w:tcPr>
          <w:p w:rsidR="00E4508E" w:rsidRPr="00E4508E" w:rsidRDefault="00E4508E" w:rsidP="00E4508E">
            <w:pPr>
              <w:rPr>
                <w:b/>
                <w:bCs/>
                <w:sz w:val="20"/>
                <w:szCs w:val="20"/>
              </w:rPr>
            </w:pPr>
            <w:r w:rsidRPr="00E4508E">
              <w:rPr>
                <w:b/>
                <w:bCs/>
                <w:sz w:val="20"/>
                <w:szCs w:val="20"/>
              </w:rPr>
              <w:t>Дополнительные учебные дисциплины</w:t>
            </w:r>
          </w:p>
        </w:tc>
        <w:tc>
          <w:tcPr>
            <w:tcW w:w="960" w:type="dxa"/>
            <w:tcBorders>
              <w:top w:val="nil"/>
              <w:left w:val="nil"/>
              <w:bottom w:val="nil"/>
              <w:right w:val="single" w:sz="8" w:space="0" w:color="auto"/>
            </w:tcBorders>
            <w:shd w:val="clear" w:color="000000" w:fill="BFBFBF"/>
            <w:vAlign w:val="center"/>
            <w:hideMark/>
          </w:tcPr>
          <w:p w:rsidR="00E4508E" w:rsidRPr="00E4508E" w:rsidRDefault="00E4508E" w:rsidP="00E4508E">
            <w:pPr>
              <w:jc w:val="center"/>
              <w:rPr>
                <w:b/>
                <w:bCs/>
                <w:sz w:val="20"/>
                <w:szCs w:val="20"/>
              </w:rPr>
            </w:pPr>
            <w:r w:rsidRPr="00E4508E">
              <w:rPr>
                <w:b/>
                <w:bCs/>
                <w:sz w:val="20"/>
                <w:szCs w:val="20"/>
              </w:rPr>
              <w:t>-,-,-</w:t>
            </w:r>
          </w:p>
        </w:tc>
        <w:tc>
          <w:tcPr>
            <w:tcW w:w="760" w:type="dxa"/>
            <w:tcBorders>
              <w:top w:val="single" w:sz="8" w:space="0" w:color="auto"/>
              <w:left w:val="nil"/>
              <w:bottom w:val="single" w:sz="4" w:space="0" w:color="auto"/>
              <w:right w:val="single" w:sz="8" w:space="0" w:color="auto"/>
            </w:tcBorders>
            <w:shd w:val="clear" w:color="000000" w:fill="BFBFBF"/>
            <w:vAlign w:val="center"/>
            <w:hideMark/>
          </w:tcPr>
          <w:p w:rsidR="00E4508E" w:rsidRPr="00E4508E" w:rsidRDefault="00E4508E" w:rsidP="00E4508E">
            <w:pPr>
              <w:jc w:val="center"/>
              <w:rPr>
                <w:b/>
                <w:bCs/>
                <w:sz w:val="20"/>
                <w:szCs w:val="20"/>
              </w:rPr>
            </w:pPr>
            <w:r w:rsidRPr="00E4508E">
              <w:rPr>
                <w:b/>
                <w:bCs/>
                <w:sz w:val="20"/>
                <w:szCs w:val="20"/>
              </w:rPr>
              <w:t>59</w:t>
            </w:r>
          </w:p>
        </w:tc>
        <w:tc>
          <w:tcPr>
            <w:tcW w:w="760" w:type="dxa"/>
            <w:tcBorders>
              <w:top w:val="single" w:sz="8" w:space="0" w:color="auto"/>
              <w:left w:val="nil"/>
              <w:bottom w:val="single" w:sz="4" w:space="0" w:color="auto"/>
              <w:right w:val="single" w:sz="8" w:space="0" w:color="auto"/>
            </w:tcBorders>
            <w:shd w:val="clear" w:color="000000" w:fill="BFBFBF"/>
            <w:vAlign w:val="center"/>
            <w:hideMark/>
          </w:tcPr>
          <w:p w:rsidR="00E4508E" w:rsidRPr="00E4508E" w:rsidRDefault="00E4508E" w:rsidP="00E4508E">
            <w:pPr>
              <w:jc w:val="center"/>
              <w:rPr>
                <w:b/>
                <w:bCs/>
                <w:sz w:val="20"/>
                <w:szCs w:val="20"/>
              </w:rPr>
            </w:pPr>
            <w:r w:rsidRPr="00E4508E">
              <w:rPr>
                <w:b/>
                <w:bCs/>
                <w:sz w:val="20"/>
                <w:szCs w:val="20"/>
              </w:rPr>
              <w:t>20</w:t>
            </w:r>
          </w:p>
        </w:tc>
        <w:tc>
          <w:tcPr>
            <w:tcW w:w="760" w:type="dxa"/>
            <w:tcBorders>
              <w:top w:val="single" w:sz="8" w:space="0" w:color="auto"/>
              <w:left w:val="nil"/>
              <w:bottom w:val="single" w:sz="4" w:space="0" w:color="auto"/>
              <w:right w:val="single" w:sz="8" w:space="0" w:color="auto"/>
            </w:tcBorders>
            <w:shd w:val="clear" w:color="000000" w:fill="BFBFBF"/>
            <w:vAlign w:val="center"/>
            <w:hideMark/>
          </w:tcPr>
          <w:p w:rsidR="00E4508E" w:rsidRPr="00E4508E" w:rsidRDefault="00E4508E" w:rsidP="00E4508E">
            <w:pPr>
              <w:jc w:val="center"/>
              <w:rPr>
                <w:b/>
                <w:bCs/>
                <w:sz w:val="20"/>
                <w:szCs w:val="20"/>
              </w:rPr>
            </w:pPr>
            <w:r w:rsidRPr="00E4508E">
              <w:rPr>
                <w:b/>
                <w:bCs/>
                <w:sz w:val="20"/>
                <w:szCs w:val="20"/>
              </w:rPr>
              <w:t>39</w:t>
            </w:r>
          </w:p>
        </w:tc>
        <w:tc>
          <w:tcPr>
            <w:tcW w:w="720" w:type="dxa"/>
            <w:tcBorders>
              <w:top w:val="single" w:sz="8" w:space="0" w:color="auto"/>
              <w:left w:val="nil"/>
              <w:bottom w:val="single" w:sz="4" w:space="0" w:color="auto"/>
              <w:right w:val="single" w:sz="8" w:space="0" w:color="auto"/>
            </w:tcBorders>
            <w:shd w:val="clear" w:color="000000" w:fill="BFBFBF"/>
            <w:vAlign w:val="center"/>
            <w:hideMark/>
          </w:tcPr>
          <w:p w:rsidR="00E4508E" w:rsidRPr="00E4508E" w:rsidRDefault="00E4508E" w:rsidP="00E4508E">
            <w:pPr>
              <w:jc w:val="center"/>
              <w:rPr>
                <w:b/>
                <w:bCs/>
                <w:sz w:val="20"/>
                <w:szCs w:val="20"/>
              </w:rPr>
            </w:pPr>
            <w:r w:rsidRPr="00E4508E">
              <w:rPr>
                <w:b/>
                <w:bCs/>
                <w:sz w:val="20"/>
                <w:szCs w:val="20"/>
              </w:rPr>
              <w:t>4</w:t>
            </w:r>
          </w:p>
        </w:tc>
        <w:tc>
          <w:tcPr>
            <w:tcW w:w="740" w:type="dxa"/>
            <w:tcBorders>
              <w:top w:val="nil"/>
              <w:left w:val="nil"/>
              <w:bottom w:val="single" w:sz="4" w:space="0" w:color="auto"/>
              <w:right w:val="nil"/>
            </w:tcBorders>
            <w:shd w:val="clear" w:color="000000" w:fill="BFBFBF"/>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000000" w:fill="BFBFBF"/>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4" w:space="0" w:color="auto"/>
              <w:right w:val="single" w:sz="8" w:space="0" w:color="auto"/>
            </w:tcBorders>
            <w:shd w:val="clear" w:color="000000" w:fill="BFBFBF"/>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4" w:space="0" w:color="auto"/>
              <w:right w:val="single" w:sz="8" w:space="0" w:color="auto"/>
            </w:tcBorders>
            <w:shd w:val="clear" w:color="000000" w:fill="BFBFBF"/>
            <w:vAlign w:val="center"/>
            <w:hideMark/>
          </w:tcPr>
          <w:p w:rsidR="00E4508E" w:rsidRPr="00E4508E" w:rsidRDefault="00E4508E" w:rsidP="00E4508E">
            <w:pPr>
              <w:jc w:val="center"/>
              <w:rPr>
                <w:b/>
                <w:bCs/>
                <w:sz w:val="20"/>
                <w:szCs w:val="20"/>
              </w:rPr>
            </w:pPr>
            <w:r w:rsidRPr="00E4508E">
              <w:rPr>
                <w:b/>
                <w:bCs/>
                <w:sz w:val="20"/>
                <w:szCs w:val="20"/>
              </w:rPr>
              <w:t>39</w:t>
            </w:r>
          </w:p>
        </w:tc>
        <w:tc>
          <w:tcPr>
            <w:tcW w:w="640" w:type="dxa"/>
            <w:tcBorders>
              <w:top w:val="single" w:sz="8" w:space="0" w:color="auto"/>
              <w:left w:val="nil"/>
              <w:bottom w:val="single" w:sz="4" w:space="0" w:color="auto"/>
              <w:right w:val="single" w:sz="8" w:space="0" w:color="auto"/>
            </w:tcBorders>
            <w:shd w:val="clear" w:color="000000" w:fill="BFBFBF"/>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4" w:space="0" w:color="auto"/>
              <w:right w:val="single" w:sz="8" w:space="0" w:color="auto"/>
            </w:tcBorders>
            <w:shd w:val="clear" w:color="000000" w:fill="BFBFBF"/>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4" w:space="0" w:color="auto"/>
              <w:right w:val="single" w:sz="8" w:space="0" w:color="auto"/>
            </w:tcBorders>
            <w:shd w:val="clear" w:color="000000" w:fill="BFBFBF"/>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4" w:space="0" w:color="auto"/>
              <w:right w:val="single" w:sz="8" w:space="0" w:color="auto"/>
            </w:tcBorders>
            <w:shd w:val="clear" w:color="000000" w:fill="BFBFBF"/>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4" w:space="0" w:color="auto"/>
              <w:right w:val="single" w:sz="8" w:space="0" w:color="auto"/>
            </w:tcBorders>
            <w:shd w:val="clear" w:color="000000" w:fill="BFBFBF"/>
            <w:vAlign w:val="center"/>
            <w:hideMark/>
          </w:tcPr>
          <w:p w:rsidR="00E4508E" w:rsidRPr="00E4508E" w:rsidRDefault="00E4508E" w:rsidP="00E4508E">
            <w:pPr>
              <w:jc w:val="center"/>
              <w:rPr>
                <w:b/>
                <w:bCs/>
                <w:sz w:val="20"/>
                <w:szCs w:val="20"/>
              </w:rPr>
            </w:pPr>
            <w:r w:rsidRPr="00E4508E">
              <w:rPr>
                <w:b/>
                <w:bCs/>
                <w:sz w:val="20"/>
                <w:szCs w:val="20"/>
              </w:rPr>
              <w:t>0</w:t>
            </w:r>
          </w:p>
        </w:tc>
      </w:tr>
      <w:tr w:rsidR="00E4508E" w:rsidRPr="00E4508E" w:rsidTr="00E4508E">
        <w:trPr>
          <w:trHeight w:val="255"/>
        </w:trPr>
        <w:tc>
          <w:tcPr>
            <w:tcW w:w="978" w:type="dxa"/>
            <w:tcBorders>
              <w:top w:val="nil"/>
              <w:left w:val="single" w:sz="8" w:space="0" w:color="auto"/>
              <w:bottom w:val="nil"/>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УД.14</w:t>
            </w:r>
          </w:p>
        </w:tc>
        <w:tc>
          <w:tcPr>
            <w:tcW w:w="3840" w:type="dxa"/>
            <w:tcBorders>
              <w:top w:val="single" w:sz="4" w:space="0" w:color="auto"/>
              <w:left w:val="nil"/>
              <w:bottom w:val="single" w:sz="4" w:space="0" w:color="auto"/>
              <w:right w:val="single" w:sz="8" w:space="0" w:color="auto"/>
            </w:tcBorders>
            <w:shd w:val="clear" w:color="auto" w:fill="auto"/>
            <w:vAlign w:val="bottom"/>
            <w:hideMark/>
          </w:tcPr>
          <w:p w:rsidR="00E4508E" w:rsidRPr="00E4508E" w:rsidRDefault="00E4508E" w:rsidP="00E4508E">
            <w:pPr>
              <w:rPr>
                <w:sz w:val="20"/>
                <w:szCs w:val="20"/>
              </w:rPr>
            </w:pPr>
            <w:r w:rsidRPr="00E4508E">
              <w:rPr>
                <w:sz w:val="20"/>
                <w:szCs w:val="20"/>
              </w:rPr>
              <w:t xml:space="preserve">Татарская  литература </w:t>
            </w:r>
          </w:p>
        </w:tc>
        <w:tc>
          <w:tcPr>
            <w:tcW w:w="96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w:t>
            </w:r>
          </w:p>
        </w:tc>
        <w:tc>
          <w:tcPr>
            <w:tcW w:w="760" w:type="dxa"/>
            <w:tcBorders>
              <w:top w:val="single" w:sz="8"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59</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20</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39</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39</w:t>
            </w:r>
          </w:p>
        </w:tc>
        <w:tc>
          <w:tcPr>
            <w:tcW w:w="640" w:type="dxa"/>
            <w:tcBorders>
              <w:top w:val="nil"/>
              <w:left w:val="single" w:sz="8" w:space="0" w:color="auto"/>
              <w:bottom w:val="nil"/>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nil"/>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nil"/>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nil"/>
              <w:right w:val="nil"/>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single" w:sz="8" w:space="0" w:color="auto"/>
              <w:bottom w:val="nil"/>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525"/>
        </w:trPr>
        <w:tc>
          <w:tcPr>
            <w:tcW w:w="978"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lastRenderedPageBreak/>
              <w:t>ОГСЭ.00</w:t>
            </w:r>
          </w:p>
        </w:tc>
        <w:tc>
          <w:tcPr>
            <w:tcW w:w="3840" w:type="dxa"/>
            <w:tcBorders>
              <w:top w:val="single" w:sz="8" w:space="0" w:color="auto"/>
              <w:left w:val="nil"/>
              <w:bottom w:val="single" w:sz="8" w:space="0" w:color="auto"/>
              <w:right w:val="single" w:sz="8" w:space="0" w:color="auto"/>
            </w:tcBorders>
            <w:shd w:val="clear" w:color="000000" w:fill="C0C0C0"/>
            <w:vAlign w:val="bottom"/>
            <w:hideMark/>
          </w:tcPr>
          <w:p w:rsidR="00E4508E" w:rsidRPr="00E4508E" w:rsidRDefault="00E4508E" w:rsidP="00E4508E">
            <w:pPr>
              <w:rPr>
                <w:b/>
                <w:bCs/>
                <w:sz w:val="20"/>
                <w:szCs w:val="20"/>
              </w:rPr>
            </w:pPr>
            <w:r w:rsidRPr="00E4508E">
              <w:rPr>
                <w:b/>
                <w:bCs/>
                <w:sz w:val="20"/>
                <w:szCs w:val="20"/>
              </w:rPr>
              <w:t>Общий гуманитарный и социально-экономический цикл</w:t>
            </w:r>
          </w:p>
        </w:tc>
        <w:tc>
          <w:tcPr>
            <w:tcW w:w="9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4/5/1</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864</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288</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576</w:t>
            </w:r>
          </w:p>
        </w:tc>
        <w:tc>
          <w:tcPr>
            <w:tcW w:w="72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346</w:t>
            </w:r>
          </w:p>
        </w:tc>
        <w:tc>
          <w:tcPr>
            <w:tcW w:w="740" w:type="dxa"/>
            <w:tcBorders>
              <w:top w:val="single" w:sz="8" w:space="0" w:color="auto"/>
              <w:left w:val="nil"/>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17</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44</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185</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154</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92</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60</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24</w:t>
            </w:r>
          </w:p>
        </w:tc>
        <w:tc>
          <w:tcPr>
            <w:tcW w:w="64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0</w:t>
            </w:r>
          </w:p>
        </w:tc>
      </w:tr>
      <w:tr w:rsidR="00E4508E" w:rsidRPr="00E4508E" w:rsidTr="00E4508E">
        <w:trPr>
          <w:trHeight w:val="24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ОГСЭ.01</w:t>
            </w:r>
          </w:p>
        </w:tc>
        <w:tc>
          <w:tcPr>
            <w:tcW w:w="38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Основы философии</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62</w:t>
            </w:r>
          </w:p>
        </w:tc>
        <w:tc>
          <w:tcPr>
            <w:tcW w:w="760" w:type="dxa"/>
            <w:tcBorders>
              <w:top w:val="nil"/>
              <w:left w:val="nil"/>
              <w:bottom w:val="nil"/>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14</w:t>
            </w:r>
          </w:p>
        </w:tc>
        <w:tc>
          <w:tcPr>
            <w:tcW w:w="760" w:type="dxa"/>
            <w:tcBorders>
              <w:top w:val="nil"/>
              <w:left w:val="single" w:sz="8" w:space="0" w:color="auto"/>
              <w:bottom w:val="nil"/>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48</w:t>
            </w:r>
          </w:p>
        </w:tc>
        <w:tc>
          <w:tcPr>
            <w:tcW w:w="720" w:type="dxa"/>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w:t>
            </w:r>
          </w:p>
        </w:tc>
        <w:tc>
          <w:tcPr>
            <w:tcW w:w="74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48</w:t>
            </w:r>
          </w:p>
        </w:tc>
        <w:tc>
          <w:tcPr>
            <w:tcW w:w="640" w:type="dxa"/>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7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ОГСЭ.02</w:t>
            </w:r>
          </w:p>
        </w:tc>
        <w:tc>
          <w:tcPr>
            <w:tcW w:w="3840" w:type="dxa"/>
            <w:tcBorders>
              <w:top w:val="nil"/>
              <w:left w:val="single" w:sz="4"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История</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62</w:t>
            </w:r>
          </w:p>
        </w:tc>
        <w:tc>
          <w:tcPr>
            <w:tcW w:w="760" w:type="dxa"/>
            <w:tcBorders>
              <w:top w:val="single" w:sz="4" w:space="0" w:color="auto"/>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14</w:t>
            </w:r>
          </w:p>
        </w:tc>
        <w:tc>
          <w:tcPr>
            <w:tcW w:w="760" w:type="dxa"/>
            <w:tcBorders>
              <w:top w:val="single" w:sz="4" w:space="0" w:color="auto"/>
              <w:left w:val="single" w:sz="8" w:space="0" w:color="auto"/>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48</w:t>
            </w:r>
          </w:p>
        </w:tc>
        <w:tc>
          <w:tcPr>
            <w:tcW w:w="72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w:t>
            </w:r>
          </w:p>
        </w:tc>
        <w:tc>
          <w:tcPr>
            <w:tcW w:w="74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48</w:t>
            </w:r>
          </w:p>
        </w:tc>
        <w:tc>
          <w:tcPr>
            <w:tcW w:w="64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85"/>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ОГСЭ.03</w:t>
            </w:r>
          </w:p>
        </w:tc>
        <w:tc>
          <w:tcPr>
            <w:tcW w:w="38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Иностранный язык</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212</w:t>
            </w:r>
          </w:p>
        </w:tc>
        <w:tc>
          <w:tcPr>
            <w:tcW w:w="76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50</w:t>
            </w:r>
          </w:p>
        </w:tc>
        <w:tc>
          <w:tcPr>
            <w:tcW w:w="760" w:type="dxa"/>
            <w:tcBorders>
              <w:top w:val="nil"/>
              <w:left w:val="single" w:sz="8" w:space="0" w:color="auto"/>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162</w:t>
            </w:r>
          </w:p>
        </w:tc>
        <w:tc>
          <w:tcPr>
            <w:tcW w:w="72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162</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40</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54</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20"/>
                <w:szCs w:val="20"/>
              </w:rPr>
            </w:pPr>
            <w:r w:rsidRPr="00E4508E">
              <w:rPr>
                <w:sz w:val="20"/>
                <w:szCs w:val="20"/>
              </w:rPr>
              <w:t> </w:t>
            </w:r>
          </w:p>
        </w:tc>
      </w:tr>
      <w:tr w:rsidR="00E4508E" w:rsidRPr="00E4508E" w:rsidTr="00E4508E">
        <w:trPr>
          <w:trHeight w:val="27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ОГСЭ.04</w:t>
            </w:r>
          </w:p>
        </w:tc>
        <w:tc>
          <w:tcPr>
            <w:tcW w:w="38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Физическая культура</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З</w:t>
            </w:r>
            <w:proofErr w:type="gramStart"/>
            <w:r w:rsidRPr="00E4508E">
              <w:rPr>
                <w:sz w:val="20"/>
                <w:szCs w:val="20"/>
              </w:rPr>
              <w:t>,З</w:t>
            </w:r>
            <w:proofErr w:type="gramEnd"/>
            <w:r w:rsidRPr="00E4508E">
              <w:rPr>
                <w:sz w:val="20"/>
                <w:szCs w:val="20"/>
              </w:rPr>
              <w:t>,З,З,ДЗ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324</w:t>
            </w:r>
          </w:p>
        </w:tc>
        <w:tc>
          <w:tcPr>
            <w:tcW w:w="760" w:type="dxa"/>
            <w:tcBorders>
              <w:top w:val="nil"/>
              <w:left w:val="nil"/>
              <w:bottom w:val="nil"/>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162</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162</w:t>
            </w:r>
          </w:p>
        </w:tc>
        <w:tc>
          <w:tcPr>
            <w:tcW w:w="72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160</w:t>
            </w:r>
          </w:p>
        </w:tc>
        <w:tc>
          <w:tcPr>
            <w:tcW w:w="74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nil"/>
            </w:tcBorders>
            <w:shd w:val="clear" w:color="auto" w:fill="auto"/>
            <w:vAlign w:val="center"/>
            <w:hideMark/>
          </w:tcPr>
          <w:p w:rsidR="00E4508E" w:rsidRPr="00E4508E" w:rsidRDefault="00E4508E" w:rsidP="00E4508E">
            <w:pPr>
              <w:jc w:val="center"/>
              <w:rPr>
                <w:sz w:val="20"/>
                <w:szCs w:val="20"/>
              </w:rPr>
            </w:pPr>
          </w:p>
        </w:tc>
        <w:tc>
          <w:tcPr>
            <w:tcW w:w="640" w:type="dxa"/>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640" w:type="dxa"/>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46</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26</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24</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r>
      <w:tr w:rsidR="00E4508E" w:rsidRPr="00E4508E" w:rsidTr="00E4508E">
        <w:trPr>
          <w:trHeight w:val="27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ОГСЭ.05</w:t>
            </w:r>
          </w:p>
        </w:tc>
        <w:tc>
          <w:tcPr>
            <w:tcW w:w="3840" w:type="dxa"/>
            <w:tcBorders>
              <w:top w:val="nil"/>
              <w:left w:val="nil"/>
              <w:bottom w:val="single" w:sz="4" w:space="0" w:color="auto"/>
              <w:right w:val="single" w:sz="8" w:space="0" w:color="auto"/>
            </w:tcBorders>
            <w:shd w:val="clear" w:color="auto" w:fill="auto"/>
            <w:noWrap/>
            <w:hideMark/>
          </w:tcPr>
          <w:p w:rsidR="00E4508E" w:rsidRPr="00E4508E" w:rsidRDefault="00E4508E" w:rsidP="00E4508E">
            <w:pPr>
              <w:rPr>
                <w:sz w:val="20"/>
                <w:szCs w:val="20"/>
              </w:rPr>
            </w:pPr>
            <w:r w:rsidRPr="00E4508E">
              <w:rPr>
                <w:sz w:val="20"/>
                <w:szCs w:val="20"/>
              </w:rPr>
              <w:t xml:space="preserve">Татарский язык и литература </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xml:space="preserve"> -Д</w:t>
            </w:r>
            <w:proofErr w:type="gramStart"/>
            <w:r w:rsidRPr="00E4508E">
              <w:rPr>
                <w:sz w:val="20"/>
                <w:szCs w:val="20"/>
              </w:rPr>
              <w:t>З-</w:t>
            </w:r>
            <w:proofErr w:type="gramEnd"/>
            <w:r w:rsidRPr="00E4508E">
              <w:rPr>
                <w:sz w:val="20"/>
                <w:szCs w:val="20"/>
              </w:rPr>
              <w:t>,Э</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204</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48</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156</w:t>
            </w:r>
          </w:p>
        </w:tc>
        <w:tc>
          <w:tcPr>
            <w:tcW w:w="72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16</w:t>
            </w:r>
          </w:p>
        </w:tc>
        <w:tc>
          <w:tcPr>
            <w:tcW w:w="74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17</w:t>
            </w:r>
          </w:p>
        </w:tc>
        <w:tc>
          <w:tcPr>
            <w:tcW w:w="64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44</w:t>
            </w:r>
          </w:p>
        </w:tc>
        <w:tc>
          <w:tcPr>
            <w:tcW w:w="640" w:type="dxa"/>
            <w:tcBorders>
              <w:top w:val="single" w:sz="4" w:space="0" w:color="auto"/>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17</w:t>
            </w:r>
          </w:p>
        </w:tc>
        <w:tc>
          <w:tcPr>
            <w:tcW w:w="64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54</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24</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r>
      <w:tr w:rsidR="00E4508E" w:rsidRPr="00E4508E" w:rsidTr="00E4508E">
        <w:trPr>
          <w:trHeight w:val="525"/>
        </w:trPr>
        <w:tc>
          <w:tcPr>
            <w:tcW w:w="978"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ЕН.00</w:t>
            </w:r>
          </w:p>
        </w:tc>
        <w:tc>
          <w:tcPr>
            <w:tcW w:w="3840" w:type="dxa"/>
            <w:tcBorders>
              <w:top w:val="single" w:sz="8" w:space="0" w:color="auto"/>
              <w:left w:val="nil"/>
              <w:bottom w:val="single" w:sz="8" w:space="0" w:color="auto"/>
              <w:right w:val="single" w:sz="8" w:space="0" w:color="auto"/>
            </w:tcBorders>
            <w:shd w:val="clear" w:color="000000" w:fill="C0C0C0"/>
            <w:vAlign w:val="bottom"/>
            <w:hideMark/>
          </w:tcPr>
          <w:p w:rsidR="00E4508E" w:rsidRPr="00E4508E" w:rsidRDefault="00E4508E" w:rsidP="00E4508E">
            <w:pPr>
              <w:rPr>
                <w:b/>
                <w:bCs/>
                <w:sz w:val="20"/>
                <w:szCs w:val="20"/>
              </w:rPr>
            </w:pPr>
            <w:r w:rsidRPr="00E4508E">
              <w:rPr>
                <w:b/>
                <w:bCs/>
                <w:sz w:val="20"/>
                <w:szCs w:val="20"/>
              </w:rPr>
              <w:t>Математический и общий естественнонаучный цикл</w:t>
            </w:r>
          </w:p>
        </w:tc>
        <w:tc>
          <w:tcPr>
            <w:tcW w:w="9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1/1/1</w:t>
            </w:r>
          </w:p>
        </w:tc>
        <w:tc>
          <w:tcPr>
            <w:tcW w:w="760" w:type="dxa"/>
            <w:tcBorders>
              <w:top w:val="single" w:sz="8" w:space="0" w:color="auto"/>
              <w:left w:val="nil"/>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312</w:t>
            </w:r>
          </w:p>
        </w:tc>
        <w:tc>
          <w:tcPr>
            <w:tcW w:w="76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104</w:t>
            </w:r>
          </w:p>
        </w:tc>
        <w:tc>
          <w:tcPr>
            <w:tcW w:w="76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208</w:t>
            </w:r>
          </w:p>
        </w:tc>
        <w:tc>
          <w:tcPr>
            <w:tcW w:w="72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108</w:t>
            </w:r>
          </w:p>
        </w:tc>
        <w:tc>
          <w:tcPr>
            <w:tcW w:w="74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48</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64</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54</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42</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r>
      <w:tr w:rsidR="00E4508E" w:rsidRPr="00E4508E" w:rsidTr="00E4508E">
        <w:trPr>
          <w:trHeight w:val="24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ЕН.01</w:t>
            </w:r>
          </w:p>
        </w:tc>
        <w:tc>
          <w:tcPr>
            <w:tcW w:w="38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 xml:space="preserve">Математика </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xml:space="preserve"> -,ДЗ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96</w:t>
            </w:r>
          </w:p>
        </w:tc>
        <w:tc>
          <w:tcPr>
            <w:tcW w:w="76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76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64</w:t>
            </w:r>
          </w:p>
        </w:tc>
        <w:tc>
          <w:tcPr>
            <w:tcW w:w="72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26</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22</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42</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4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ЕН.02</w:t>
            </w:r>
          </w:p>
        </w:tc>
        <w:tc>
          <w:tcPr>
            <w:tcW w:w="38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Экологические основы природопользования</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proofErr w:type="gramStart"/>
            <w:r w:rsidRPr="00E4508E">
              <w:rPr>
                <w:sz w:val="20"/>
                <w:szCs w:val="20"/>
              </w:rPr>
              <w:t>З</w:t>
            </w:r>
            <w:proofErr w:type="gramEnd"/>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48</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16</w:t>
            </w:r>
          </w:p>
        </w:tc>
        <w:tc>
          <w:tcPr>
            <w:tcW w:w="760" w:type="dxa"/>
            <w:tcBorders>
              <w:top w:val="single" w:sz="8" w:space="0" w:color="auto"/>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72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32</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70"/>
        </w:trPr>
        <w:tc>
          <w:tcPr>
            <w:tcW w:w="978" w:type="dxa"/>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ЕН.03</w:t>
            </w:r>
          </w:p>
        </w:tc>
        <w:tc>
          <w:tcPr>
            <w:tcW w:w="3840" w:type="dxa"/>
            <w:tcBorders>
              <w:top w:val="nil"/>
              <w:left w:val="nil"/>
              <w:bottom w:val="nil"/>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Химия</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-,Э</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168</w:t>
            </w:r>
          </w:p>
        </w:tc>
        <w:tc>
          <w:tcPr>
            <w:tcW w:w="76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56</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112</w:t>
            </w:r>
          </w:p>
        </w:tc>
        <w:tc>
          <w:tcPr>
            <w:tcW w:w="72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78</w:t>
            </w:r>
          </w:p>
        </w:tc>
        <w:tc>
          <w:tcPr>
            <w:tcW w:w="74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nil"/>
            </w:tcBorders>
            <w:shd w:val="clear" w:color="auto" w:fill="auto"/>
            <w:vAlign w:val="center"/>
            <w:hideMark/>
          </w:tcPr>
          <w:p w:rsidR="00E4508E" w:rsidRPr="00E4508E" w:rsidRDefault="00E4508E" w:rsidP="00E4508E">
            <w:pPr>
              <w:jc w:val="center"/>
              <w:rPr>
                <w:sz w:val="20"/>
                <w:szCs w:val="20"/>
              </w:rPr>
            </w:pPr>
          </w:p>
        </w:tc>
        <w:tc>
          <w:tcPr>
            <w:tcW w:w="640" w:type="dxa"/>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48</w:t>
            </w:r>
          </w:p>
        </w:tc>
        <w:tc>
          <w:tcPr>
            <w:tcW w:w="640" w:type="dxa"/>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64</w:t>
            </w:r>
          </w:p>
        </w:tc>
        <w:tc>
          <w:tcPr>
            <w:tcW w:w="640" w:type="dxa"/>
            <w:tcBorders>
              <w:top w:val="nil"/>
              <w:left w:val="nil"/>
              <w:bottom w:val="nil"/>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nil"/>
            </w:tcBorders>
            <w:shd w:val="clear" w:color="auto" w:fill="auto"/>
            <w:noWrap/>
            <w:vAlign w:val="center"/>
            <w:hideMark/>
          </w:tcPr>
          <w:p w:rsidR="00E4508E" w:rsidRPr="00E4508E" w:rsidRDefault="00E4508E" w:rsidP="00E4508E">
            <w:pPr>
              <w:jc w:val="center"/>
              <w:rPr>
                <w:rFonts w:ascii="Arial Cyr" w:hAnsi="Arial Cyr"/>
                <w:sz w:val="20"/>
                <w:szCs w:val="20"/>
              </w:rPr>
            </w:pPr>
          </w:p>
        </w:tc>
        <w:tc>
          <w:tcPr>
            <w:tcW w:w="640" w:type="dxa"/>
            <w:tcBorders>
              <w:top w:val="nil"/>
              <w:left w:val="single" w:sz="8" w:space="0" w:color="auto"/>
              <w:bottom w:val="nil"/>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nil"/>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70"/>
        </w:trPr>
        <w:tc>
          <w:tcPr>
            <w:tcW w:w="978"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П.00</w:t>
            </w:r>
          </w:p>
        </w:tc>
        <w:tc>
          <w:tcPr>
            <w:tcW w:w="384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Профессиональный цикл</w:t>
            </w:r>
          </w:p>
        </w:tc>
        <w:tc>
          <w:tcPr>
            <w:tcW w:w="9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2/22/13</w:t>
            </w:r>
          </w:p>
        </w:tc>
        <w:tc>
          <w:tcPr>
            <w:tcW w:w="760" w:type="dxa"/>
            <w:tcBorders>
              <w:top w:val="single" w:sz="8" w:space="0" w:color="auto"/>
              <w:left w:val="nil"/>
              <w:bottom w:val="single" w:sz="8" w:space="0" w:color="auto"/>
              <w:right w:val="single" w:sz="8" w:space="0" w:color="auto"/>
            </w:tcBorders>
            <w:shd w:val="clear" w:color="000000" w:fill="C0C0C0"/>
            <w:noWrap/>
            <w:vAlign w:val="bottom"/>
            <w:hideMark/>
          </w:tcPr>
          <w:p w:rsidR="00E4508E" w:rsidRPr="00E4508E" w:rsidRDefault="00E4508E" w:rsidP="00E4508E">
            <w:pPr>
              <w:jc w:val="center"/>
              <w:rPr>
                <w:b/>
                <w:bCs/>
                <w:sz w:val="20"/>
                <w:szCs w:val="20"/>
              </w:rPr>
            </w:pPr>
            <w:r w:rsidRPr="00E4508E">
              <w:rPr>
                <w:b/>
                <w:bCs/>
                <w:sz w:val="20"/>
                <w:szCs w:val="20"/>
              </w:rPr>
              <w:t>3198</w:t>
            </w:r>
          </w:p>
        </w:tc>
        <w:tc>
          <w:tcPr>
            <w:tcW w:w="760" w:type="dxa"/>
            <w:tcBorders>
              <w:top w:val="single" w:sz="8" w:space="0" w:color="auto"/>
              <w:left w:val="nil"/>
              <w:bottom w:val="single" w:sz="8" w:space="0" w:color="auto"/>
              <w:right w:val="single" w:sz="8" w:space="0" w:color="auto"/>
            </w:tcBorders>
            <w:shd w:val="clear" w:color="000000" w:fill="C0C0C0"/>
            <w:noWrap/>
            <w:vAlign w:val="bottom"/>
            <w:hideMark/>
          </w:tcPr>
          <w:p w:rsidR="00E4508E" w:rsidRPr="00E4508E" w:rsidRDefault="00E4508E" w:rsidP="00E4508E">
            <w:pPr>
              <w:jc w:val="center"/>
              <w:rPr>
                <w:b/>
                <w:bCs/>
                <w:sz w:val="20"/>
                <w:szCs w:val="20"/>
              </w:rPr>
            </w:pPr>
            <w:r w:rsidRPr="00E4508E">
              <w:rPr>
                <w:b/>
                <w:bCs/>
                <w:sz w:val="20"/>
                <w:szCs w:val="20"/>
              </w:rPr>
              <w:t>1066</w:t>
            </w:r>
          </w:p>
        </w:tc>
        <w:tc>
          <w:tcPr>
            <w:tcW w:w="760" w:type="dxa"/>
            <w:tcBorders>
              <w:top w:val="single" w:sz="8" w:space="0" w:color="auto"/>
              <w:left w:val="nil"/>
              <w:bottom w:val="single" w:sz="8" w:space="0" w:color="auto"/>
              <w:right w:val="single" w:sz="8" w:space="0" w:color="auto"/>
            </w:tcBorders>
            <w:shd w:val="clear" w:color="000000" w:fill="C0C0C0"/>
            <w:noWrap/>
            <w:vAlign w:val="bottom"/>
            <w:hideMark/>
          </w:tcPr>
          <w:p w:rsidR="00E4508E" w:rsidRPr="00E4508E" w:rsidRDefault="00E4508E" w:rsidP="00E4508E">
            <w:pPr>
              <w:jc w:val="center"/>
              <w:rPr>
                <w:b/>
                <w:bCs/>
                <w:sz w:val="20"/>
                <w:szCs w:val="20"/>
              </w:rPr>
            </w:pPr>
            <w:r w:rsidRPr="00E4508E">
              <w:rPr>
                <w:b/>
                <w:bCs/>
                <w:sz w:val="20"/>
                <w:szCs w:val="20"/>
              </w:rPr>
              <w:t>3140</w:t>
            </w:r>
          </w:p>
        </w:tc>
        <w:tc>
          <w:tcPr>
            <w:tcW w:w="720" w:type="dxa"/>
            <w:tcBorders>
              <w:top w:val="single" w:sz="8" w:space="0" w:color="auto"/>
              <w:left w:val="nil"/>
              <w:bottom w:val="single" w:sz="8" w:space="0" w:color="auto"/>
              <w:right w:val="single" w:sz="8" w:space="0" w:color="auto"/>
            </w:tcBorders>
            <w:shd w:val="clear" w:color="000000" w:fill="C0C0C0"/>
            <w:noWrap/>
            <w:vAlign w:val="bottom"/>
            <w:hideMark/>
          </w:tcPr>
          <w:p w:rsidR="00E4508E" w:rsidRPr="00E4508E" w:rsidRDefault="00E4508E" w:rsidP="00E4508E">
            <w:pPr>
              <w:jc w:val="center"/>
              <w:rPr>
                <w:b/>
                <w:bCs/>
                <w:sz w:val="20"/>
                <w:szCs w:val="20"/>
              </w:rPr>
            </w:pPr>
            <w:r w:rsidRPr="00E4508E">
              <w:rPr>
                <w:b/>
                <w:bCs/>
                <w:sz w:val="20"/>
                <w:szCs w:val="20"/>
              </w:rPr>
              <w:t>1674</w:t>
            </w:r>
          </w:p>
        </w:tc>
        <w:tc>
          <w:tcPr>
            <w:tcW w:w="74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48</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68</w:t>
            </w:r>
          </w:p>
        </w:tc>
        <w:tc>
          <w:tcPr>
            <w:tcW w:w="640" w:type="dxa"/>
            <w:tcBorders>
              <w:top w:val="single" w:sz="8" w:space="0" w:color="auto"/>
              <w:left w:val="nil"/>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56</w:t>
            </w:r>
          </w:p>
        </w:tc>
        <w:tc>
          <w:tcPr>
            <w:tcW w:w="640" w:type="dxa"/>
            <w:tcBorders>
              <w:top w:val="single" w:sz="8" w:space="0" w:color="auto"/>
              <w:left w:val="single" w:sz="8" w:space="0" w:color="auto"/>
              <w:bottom w:val="single" w:sz="8" w:space="0" w:color="auto"/>
              <w:right w:val="single" w:sz="8" w:space="0" w:color="auto"/>
            </w:tcBorders>
            <w:shd w:val="clear" w:color="000000" w:fill="C0C0C0"/>
            <w:noWrap/>
            <w:vAlign w:val="bottom"/>
            <w:hideMark/>
          </w:tcPr>
          <w:p w:rsidR="00E4508E" w:rsidRPr="00E4508E" w:rsidRDefault="00E4508E" w:rsidP="00E4508E">
            <w:pPr>
              <w:jc w:val="center"/>
              <w:rPr>
                <w:b/>
                <w:bCs/>
                <w:sz w:val="20"/>
                <w:szCs w:val="20"/>
              </w:rPr>
            </w:pPr>
            <w:r w:rsidRPr="00E4508E">
              <w:rPr>
                <w:b/>
                <w:bCs/>
                <w:sz w:val="20"/>
                <w:szCs w:val="20"/>
              </w:rPr>
              <w:t>204</w:t>
            </w:r>
          </w:p>
        </w:tc>
        <w:tc>
          <w:tcPr>
            <w:tcW w:w="640" w:type="dxa"/>
            <w:tcBorders>
              <w:top w:val="single" w:sz="8" w:space="0" w:color="auto"/>
              <w:left w:val="nil"/>
              <w:bottom w:val="single" w:sz="8" w:space="0" w:color="auto"/>
              <w:right w:val="single" w:sz="8" w:space="0" w:color="auto"/>
            </w:tcBorders>
            <w:shd w:val="clear" w:color="000000" w:fill="C0C0C0"/>
            <w:noWrap/>
            <w:vAlign w:val="bottom"/>
            <w:hideMark/>
          </w:tcPr>
          <w:p w:rsidR="00E4508E" w:rsidRPr="00E4508E" w:rsidRDefault="00E4508E" w:rsidP="00E4508E">
            <w:pPr>
              <w:jc w:val="center"/>
              <w:rPr>
                <w:b/>
                <w:bCs/>
                <w:sz w:val="20"/>
                <w:szCs w:val="20"/>
              </w:rPr>
            </w:pPr>
            <w:r w:rsidRPr="00E4508E">
              <w:rPr>
                <w:b/>
                <w:bCs/>
                <w:sz w:val="20"/>
                <w:szCs w:val="20"/>
              </w:rPr>
              <w:t>564</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466</w:t>
            </w:r>
          </w:p>
        </w:tc>
        <w:tc>
          <w:tcPr>
            <w:tcW w:w="640" w:type="dxa"/>
            <w:tcBorders>
              <w:top w:val="single" w:sz="8" w:space="0" w:color="auto"/>
              <w:left w:val="nil"/>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762</w:t>
            </w:r>
          </w:p>
        </w:tc>
        <w:tc>
          <w:tcPr>
            <w:tcW w:w="640" w:type="dxa"/>
            <w:tcBorders>
              <w:top w:val="single" w:sz="8" w:space="0" w:color="auto"/>
              <w:left w:val="single" w:sz="8" w:space="0" w:color="auto"/>
              <w:bottom w:val="single" w:sz="8" w:space="0" w:color="auto"/>
              <w:right w:val="single" w:sz="8" w:space="0" w:color="auto"/>
            </w:tcBorders>
            <w:shd w:val="clear" w:color="000000" w:fill="C0C0C0"/>
            <w:noWrap/>
            <w:vAlign w:val="bottom"/>
            <w:hideMark/>
          </w:tcPr>
          <w:p w:rsidR="00E4508E" w:rsidRPr="00E4508E" w:rsidRDefault="00E4508E" w:rsidP="00E4508E">
            <w:pPr>
              <w:jc w:val="center"/>
              <w:rPr>
                <w:b/>
                <w:bCs/>
                <w:sz w:val="20"/>
                <w:szCs w:val="20"/>
              </w:rPr>
            </w:pPr>
            <w:r w:rsidRPr="00E4508E">
              <w:rPr>
                <w:b/>
                <w:bCs/>
                <w:sz w:val="20"/>
                <w:szCs w:val="20"/>
              </w:rPr>
              <w:t>588</w:t>
            </w:r>
          </w:p>
        </w:tc>
        <w:tc>
          <w:tcPr>
            <w:tcW w:w="640" w:type="dxa"/>
            <w:tcBorders>
              <w:top w:val="single" w:sz="8" w:space="0" w:color="auto"/>
              <w:left w:val="nil"/>
              <w:bottom w:val="single" w:sz="8" w:space="0" w:color="auto"/>
              <w:right w:val="single" w:sz="8" w:space="0" w:color="auto"/>
            </w:tcBorders>
            <w:shd w:val="clear" w:color="000000" w:fill="C0C0C0"/>
            <w:noWrap/>
            <w:vAlign w:val="bottom"/>
            <w:hideMark/>
          </w:tcPr>
          <w:p w:rsidR="00E4508E" w:rsidRPr="00E4508E" w:rsidRDefault="00E4508E" w:rsidP="00E4508E">
            <w:pPr>
              <w:jc w:val="center"/>
              <w:rPr>
                <w:b/>
                <w:bCs/>
                <w:sz w:val="20"/>
                <w:szCs w:val="20"/>
              </w:rPr>
            </w:pPr>
            <w:r w:rsidRPr="00E4508E">
              <w:rPr>
                <w:b/>
                <w:bCs/>
                <w:sz w:val="20"/>
                <w:szCs w:val="20"/>
              </w:rPr>
              <w:t>432</w:t>
            </w:r>
          </w:p>
        </w:tc>
      </w:tr>
      <w:tr w:rsidR="00E4508E" w:rsidRPr="00E4508E" w:rsidTr="00E4508E">
        <w:trPr>
          <w:trHeight w:val="270"/>
        </w:trPr>
        <w:tc>
          <w:tcPr>
            <w:tcW w:w="978" w:type="dxa"/>
            <w:tcBorders>
              <w:top w:val="nil"/>
              <w:left w:val="single" w:sz="8" w:space="0" w:color="auto"/>
              <w:bottom w:val="single" w:sz="8" w:space="0" w:color="auto"/>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ОП.00</w:t>
            </w:r>
          </w:p>
        </w:tc>
        <w:tc>
          <w:tcPr>
            <w:tcW w:w="384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Общепрофессиональные дисциплины</w:t>
            </w:r>
          </w:p>
        </w:tc>
        <w:tc>
          <w:tcPr>
            <w:tcW w:w="9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2/6/4</w:t>
            </w:r>
          </w:p>
        </w:tc>
        <w:tc>
          <w:tcPr>
            <w:tcW w:w="760" w:type="dxa"/>
            <w:tcBorders>
              <w:top w:val="nil"/>
              <w:left w:val="nil"/>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996</w:t>
            </w:r>
          </w:p>
        </w:tc>
        <w:tc>
          <w:tcPr>
            <w:tcW w:w="760" w:type="dxa"/>
            <w:tcBorders>
              <w:top w:val="nil"/>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332</w:t>
            </w:r>
          </w:p>
        </w:tc>
        <w:tc>
          <w:tcPr>
            <w:tcW w:w="760" w:type="dxa"/>
            <w:tcBorders>
              <w:top w:val="nil"/>
              <w:left w:val="single" w:sz="8" w:space="0" w:color="auto"/>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664</w:t>
            </w:r>
          </w:p>
        </w:tc>
        <w:tc>
          <w:tcPr>
            <w:tcW w:w="72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270</w:t>
            </w:r>
          </w:p>
        </w:tc>
        <w:tc>
          <w:tcPr>
            <w:tcW w:w="740" w:type="dxa"/>
            <w:tcBorders>
              <w:top w:val="nil"/>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68</w:t>
            </w:r>
          </w:p>
        </w:tc>
        <w:tc>
          <w:tcPr>
            <w:tcW w:w="640" w:type="dxa"/>
            <w:tcBorders>
              <w:top w:val="nil"/>
              <w:left w:val="nil"/>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56</w:t>
            </w:r>
          </w:p>
        </w:tc>
        <w:tc>
          <w:tcPr>
            <w:tcW w:w="640" w:type="dxa"/>
            <w:tcBorders>
              <w:top w:val="nil"/>
              <w:left w:val="single" w:sz="8" w:space="0" w:color="auto"/>
              <w:bottom w:val="single" w:sz="8" w:space="0" w:color="auto"/>
              <w:right w:val="single" w:sz="8" w:space="0" w:color="auto"/>
            </w:tcBorders>
            <w:shd w:val="clear" w:color="000000" w:fill="C0C0C0"/>
            <w:noWrap/>
            <w:vAlign w:val="bottom"/>
            <w:hideMark/>
          </w:tcPr>
          <w:p w:rsidR="00E4508E" w:rsidRPr="00E4508E" w:rsidRDefault="00E4508E" w:rsidP="00E4508E">
            <w:pPr>
              <w:jc w:val="center"/>
              <w:rPr>
                <w:b/>
                <w:bCs/>
                <w:sz w:val="20"/>
                <w:szCs w:val="20"/>
              </w:rPr>
            </w:pPr>
            <w:r w:rsidRPr="00E4508E">
              <w:rPr>
                <w:b/>
                <w:bCs/>
                <w:sz w:val="20"/>
                <w:szCs w:val="20"/>
              </w:rPr>
              <w:t>156</w:t>
            </w:r>
          </w:p>
        </w:tc>
        <w:tc>
          <w:tcPr>
            <w:tcW w:w="640" w:type="dxa"/>
            <w:tcBorders>
              <w:top w:val="nil"/>
              <w:left w:val="nil"/>
              <w:bottom w:val="single" w:sz="8" w:space="0" w:color="auto"/>
              <w:right w:val="single" w:sz="8" w:space="0" w:color="auto"/>
            </w:tcBorders>
            <w:shd w:val="clear" w:color="000000" w:fill="C0C0C0"/>
            <w:noWrap/>
            <w:vAlign w:val="bottom"/>
            <w:hideMark/>
          </w:tcPr>
          <w:p w:rsidR="00E4508E" w:rsidRPr="00E4508E" w:rsidRDefault="00E4508E" w:rsidP="00E4508E">
            <w:pPr>
              <w:jc w:val="center"/>
              <w:rPr>
                <w:b/>
                <w:bCs/>
                <w:sz w:val="20"/>
                <w:szCs w:val="20"/>
              </w:rPr>
            </w:pPr>
            <w:r w:rsidRPr="00E4508E">
              <w:rPr>
                <w:b/>
                <w:bCs/>
                <w:sz w:val="20"/>
                <w:szCs w:val="20"/>
              </w:rPr>
              <w:t>352</w:t>
            </w:r>
          </w:p>
        </w:tc>
        <w:tc>
          <w:tcPr>
            <w:tcW w:w="640" w:type="dxa"/>
            <w:tcBorders>
              <w:top w:val="nil"/>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32</w:t>
            </w:r>
          </w:p>
        </w:tc>
        <w:tc>
          <w:tcPr>
            <w:tcW w:w="640" w:type="dxa"/>
            <w:tcBorders>
              <w:top w:val="nil"/>
              <w:left w:val="nil"/>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single" w:sz="8" w:space="0" w:color="auto"/>
              <w:bottom w:val="single" w:sz="8" w:space="0" w:color="auto"/>
              <w:right w:val="single" w:sz="8" w:space="0" w:color="auto"/>
            </w:tcBorders>
            <w:shd w:val="clear" w:color="000000" w:fill="C0C0C0"/>
            <w:noWrap/>
            <w:vAlign w:val="bottom"/>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nil"/>
              <w:bottom w:val="single" w:sz="8" w:space="0" w:color="auto"/>
              <w:right w:val="single" w:sz="8" w:space="0" w:color="auto"/>
            </w:tcBorders>
            <w:shd w:val="clear" w:color="000000" w:fill="C0C0C0"/>
            <w:noWrap/>
            <w:vAlign w:val="bottom"/>
            <w:hideMark/>
          </w:tcPr>
          <w:p w:rsidR="00E4508E" w:rsidRPr="00E4508E" w:rsidRDefault="00E4508E" w:rsidP="00E4508E">
            <w:pPr>
              <w:jc w:val="center"/>
              <w:rPr>
                <w:b/>
                <w:bCs/>
                <w:sz w:val="20"/>
                <w:szCs w:val="20"/>
              </w:rPr>
            </w:pPr>
            <w:r w:rsidRPr="00E4508E">
              <w:rPr>
                <w:b/>
                <w:bCs/>
                <w:sz w:val="20"/>
                <w:szCs w:val="20"/>
              </w:rPr>
              <w:t>0</w:t>
            </w:r>
          </w:p>
        </w:tc>
      </w:tr>
      <w:tr w:rsidR="00E4508E" w:rsidRPr="00E4508E" w:rsidTr="00E4508E">
        <w:trPr>
          <w:trHeight w:val="51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ОП.01</w:t>
            </w:r>
          </w:p>
        </w:tc>
        <w:tc>
          <w:tcPr>
            <w:tcW w:w="3840" w:type="dxa"/>
            <w:tcBorders>
              <w:top w:val="single" w:sz="4" w:space="0" w:color="auto"/>
              <w:left w:val="nil"/>
              <w:bottom w:val="single" w:sz="4"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Микробиология, санитария и гигиена в пищевом производстве</w:t>
            </w:r>
          </w:p>
        </w:tc>
        <w:tc>
          <w:tcPr>
            <w:tcW w:w="9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-,-,Э</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141</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47</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94</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34</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28</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4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ОП.02</w:t>
            </w:r>
          </w:p>
        </w:tc>
        <w:tc>
          <w:tcPr>
            <w:tcW w:w="3840" w:type="dxa"/>
            <w:tcBorders>
              <w:top w:val="nil"/>
              <w:left w:val="single" w:sz="4" w:space="0" w:color="auto"/>
              <w:bottom w:val="single" w:sz="4"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Физиология питания</w:t>
            </w:r>
          </w:p>
        </w:tc>
        <w:tc>
          <w:tcPr>
            <w:tcW w:w="9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51</w:t>
            </w:r>
          </w:p>
        </w:tc>
        <w:tc>
          <w:tcPr>
            <w:tcW w:w="760" w:type="dxa"/>
            <w:tcBorders>
              <w:top w:val="nil"/>
              <w:left w:val="nil"/>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17</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34</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16</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nil"/>
            </w:tcBorders>
            <w:shd w:val="clear" w:color="auto" w:fill="auto"/>
            <w:noWrap/>
            <w:vAlign w:val="center"/>
            <w:hideMark/>
          </w:tcPr>
          <w:p w:rsidR="00E4508E" w:rsidRPr="00E4508E" w:rsidRDefault="00E4508E" w:rsidP="00E4508E">
            <w:pPr>
              <w:jc w:val="center"/>
              <w:rPr>
                <w:rFonts w:ascii="Arial Cyr" w:hAnsi="Arial Cyr"/>
                <w:sz w:val="20"/>
                <w:szCs w:val="20"/>
              </w:rPr>
            </w:pP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nil"/>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nil"/>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51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ОП.03</w:t>
            </w:r>
          </w:p>
        </w:tc>
        <w:tc>
          <w:tcPr>
            <w:tcW w:w="3840" w:type="dxa"/>
            <w:tcBorders>
              <w:top w:val="nil"/>
              <w:left w:val="nil"/>
              <w:bottom w:val="single" w:sz="4"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Организация хранения и контроль запасов и сырья</w:t>
            </w:r>
          </w:p>
        </w:tc>
        <w:tc>
          <w:tcPr>
            <w:tcW w:w="9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-,Э</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84</w:t>
            </w:r>
          </w:p>
        </w:tc>
        <w:tc>
          <w:tcPr>
            <w:tcW w:w="760" w:type="dxa"/>
            <w:tcBorders>
              <w:top w:val="nil"/>
              <w:left w:val="nil"/>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28</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56</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12</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24</w:t>
            </w:r>
          </w:p>
        </w:tc>
        <w:tc>
          <w:tcPr>
            <w:tcW w:w="640" w:type="dxa"/>
            <w:tcBorders>
              <w:top w:val="single" w:sz="4" w:space="0" w:color="auto"/>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nil"/>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single" w:sz="4" w:space="0" w:color="auto"/>
              <w:left w:val="nil"/>
              <w:bottom w:val="nil"/>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51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ОП.04</w:t>
            </w:r>
          </w:p>
        </w:tc>
        <w:tc>
          <w:tcPr>
            <w:tcW w:w="3840" w:type="dxa"/>
            <w:tcBorders>
              <w:top w:val="nil"/>
              <w:left w:val="nil"/>
              <w:bottom w:val="single" w:sz="4"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Информационные технологии в профессиональной деятельности</w:t>
            </w:r>
          </w:p>
        </w:tc>
        <w:tc>
          <w:tcPr>
            <w:tcW w:w="9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117</w:t>
            </w:r>
          </w:p>
        </w:tc>
        <w:tc>
          <w:tcPr>
            <w:tcW w:w="760" w:type="dxa"/>
            <w:tcBorders>
              <w:top w:val="nil"/>
              <w:left w:val="nil"/>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39</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78</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76</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46</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nil"/>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single" w:sz="4" w:space="0" w:color="auto"/>
              <w:left w:val="nil"/>
              <w:bottom w:val="nil"/>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4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ОП.05</w:t>
            </w:r>
          </w:p>
        </w:tc>
        <w:tc>
          <w:tcPr>
            <w:tcW w:w="3840" w:type="dxa"/>
            <w:tcBorders>
              <w:top w:val="nil"/>
              <w:left w:val="nil"/>
              <w:bottom w:val="single" w:sz="4"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Метрология и стандартизация</w:t>
            </w:r>
          </w:p>
        </w:tc>
        <w:tc>
          <w:tcPr>
            <w:tcW w:w="9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48</w:t>
            </w:r>
          </w:p>
        </w:tc>
        <w:tc>
          <w:tcPr>
            <w:tcW w:w="76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16</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12</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nil"/>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single" w:sz="4" w:space="0" w:color="auto"/>
              <w:left w:val="nil"/>
              <w:bottom w:val="nil"/>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51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ОП.06</w:t>
            </w:r>
          </w:p>
        </w:tc>
        <w:tc>
          <w:tcPr>
            <w:tcW w:w="3840" w:type="dxa"/>
            <w:tcBorders>
              <w:top w:val="nil"/>
              <w:left w:val="nil"/>
              <w:bottom w:val="single" w:sz="4"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Правовые основы профессиональной деятельности</w:t>
            </w:r>
          </w:p>
        </w:tc>
        <w:tc>
          <w:tcPr>
            <w:tcW w:w="9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proofErr w:type="gramStart"/>
            <w:r w:rsidRPr="00E4508E">
              <w:rPr>
                <w:sz w:val="20"/>
                <w:szCs w:val="20"/>
              </w:rPr>
              <w:t>З</w:t>
            </w:r>
            <w:proofErr w:type="gramEnd"/>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48</w:t>
            </w:r>
          </w:p>
        </w:tc>
        <w:tc>
          <w:tcPr>
            <w:tcW w:w="760" w:type="dxa"/>
            <w:tcBorders>
              <w:top w:val="nil"/>
              <w:left w:val="nil"/>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16</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8</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nil"/>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single" w:sz="4" w:space="0" w:color="auto"/>
              <w:left w:val="nil"/>
              <w:bottom w:val="nil"/>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4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ОП.07</w:t>
            </w:r>
          </w:p>
        </w:tc>
        <w:tc>
          <w:tcPr>
            <w:tcW w:w="3840" w:type="dxa"/>
            <w:tcBorders>
              <w:top w:val="nil"/>
              <w:left w:val="nil"/>
              <w:bottom w:val="single" w:sz="4"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Основы экономики, менеджмента и маркетинга</w:t>
            </w:r>
          </w:p>
        </w:tc>
        <w:tc>
          <w:tcPr>
            <w:tcW w:w="9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Э</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69</w:t>
            </w:r>
          </w:p>
        </w:tc>
        <w:tc>
          <w:tcPr>
            <w:tcW w:w="760" w:type="dxa"/>
            <w:tcBorders>
              <w:top w:val="nil"/>
              <w:left w:val="nil"/>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23</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46</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16</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46</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nil"/>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single" w:sz="4" w:space="0" w:color="auto"/>
              <w:left w:val="nil"/>
              <w:bottom w:val="nil"/>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55"/>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ОП.08</w:t>
            </w:r>
          </w:p>
        </w:tc>
        <w:tc>
          <w:tcPr>
            <w:tcW w:w="3840" w:type="dxa"/>
            <w:tcBorders>
              <w:top w:val="nil"/>
              <w:left w:val="nil"/>
              <w:bottom w:val="single" w:sz="4"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Охрана труда</w:t>
            </w:r>
          </w:p>
        </w:tc>
        <w:tc>
          <w:tcPr>
            <w:tcW w:w="9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48</w:t>
            </w:r>
          </w:p>
        </w:tc>
        <w:tc>
          <w:tcPr>
            <w:tcW w:w="760" w:type="dxa"/>
            <w:tcBorders>
              <w:top w:val="nil"/>
              <w:left w:val="nil"/>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16</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8</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32</w:t>
            </w:r>
          </w:p>
        </w:tc>
        <w:tc>
          <w:tcPr>
            <w:tcW w:w="640" w:type="dxa"/>
            <w:tcBorders>
              <w:top w:val="single" w:sz="4" w:space="0" w:color="auto"/>
              <w:left w:val="nil"/>
              <w:bottom w:val="nil"/>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single" w:sz="4" w:space="0" w:color="auto"/>
              <w:left w:val="nil"/>
              <w:bottom w:val="nil"/>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7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ОП.09</w:t>
            </w:r>
          </w:p>
        </w:tc>
        <w:tc>
          <w:tcPr>
            <w:tcW w:w="3840" w:type="dxa"/>
            <w:tcBorders>
              <w:top w:val="nil"/>
              <w:left w:val="nil"/>
              <w:bottom w:val="nil"/>
              <w:right w:val="nil"/>
            </w:tcBorders>
            <w:shd w:val="clear" w:color="auto" w:fill="auto"/>
            <w:vAlign w:val="center"/>
            <w:hideMark/>
          </w:tcPr>
          <w:p w:rsidR="00E4508E" w:rsidRPr="00E4508E" w:rsidRDefault="00E4508E" w:rsidP="00E4508E">
            <w:pPr>
              <w:rPr>
                <w:sz w:val="20"/>
                <w:szCs w:val="20"/>
              </w:rPr>
            </w:pPr>
            <w:r w:rsidRPr="00E4508E">
              <w:rPr>
                <w:sz w:val="20"/>
                <w:szCs w:val="20"/>
              </w:rPr>
              <w:t>Безопасность жизнедеятельности</w:t>
            </w:r>
          </w:p>
        </w:tc>
        <w:tc>
          <w:tcPr>
            <w:tcW w:w="9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102</w:t>
            </w:r>
          </w:p>
        </w:tc>
        <w:tc>
          <w:tcPr>
            <w:tcW w:w="76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34</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68</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20</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36</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nil"/>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single" w:sz="4" w:space="0" w:color="auto"/>
              <w:left w:val="nil"/>
              <w:bottom w:val="nil"/>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525"/>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ОП.10</w:t>
            </w:r>
          </w:p>
        </w:tc>
        <w:tc>
          <w:tcPr>
            <w:tcW w:w="3840" w:type="dxa"/>
            <w:tcBorders>
              <w:top w:val="single" w:sz="4" w:space="0" w:color="auto"/>
              <w:left w:val="nil"/>
              <w:bottom w:val="single" w:sz="4"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Контроль качества и сертификация  продукции и услуг общественного питания</w:t>
            </w:r>
          </w:p>
        </w:tc>
        <w:tc>
          <w:tcPr>
            <w:tcW w:w="9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xml:space="preserve"> --Э</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150</w:t>
            </w:r>
          </w:p>
        </w:tc>
        <w:tc>
          <w:tcPr>
            <w:tcW w:w="760" w:type="dxa"/>
            <w:tcBorders>
              <w:top w:val="nil"/>
              <w:left w:val="nil"/>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50</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100</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38</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32</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68</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nil"/>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single" w:sz="4" w:space="0" w:color="auto"/>
              <w:left w:val="nil"/>
              <w:bottom w:val="nil"/>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480"/>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ОП.11</w:t>
            </w:r>
          </w:p>
        </w:tc>
        <w:tc>
          <w:tcPr>
            <w:tcW w:w="3840" w:type="dxa"/>
            <w:tcBorders>
              <w:top w:val="nil"/>
              <w:left w:val="nil"/>
              <w:bottom w:val="single" w:sz="4"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Моделирование профессиональной деятельности</w:t>
            </w:r>
          </w:p>
        </w:tc>
        <w:tc>
          <w:tcPr>
            <w:tcW w:w="9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69</w:t>
            </w:r>
          </w:p>
        </w:tc>
        <w:tc>
          <w:tcPr>
            <w:tcW w:w="760" w:type="dxa"/>
            <w:tcBorders>
              <w:top w:val="nil"/>
              <w:left w:val="nil"/>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23</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46</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16</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46</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nil"/>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single" w:sz="4" w:space="0" w:color="auto"/>
              <w:left w:val="nil"/>
              <w:bottom w:val="nil"/>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525"/>
        </w:trPr>
        <w:tc>
          <w:tcPr>
            <w:tcW w:w="978"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lastRenderedPageBreak/>
              <w:t>ОП.12</w:t>
            </w:r>
          </w:p>
        </w:tc>
        <w:tc>
          <w:tcPr>
            <w:tcW w:w="3840" w:type="dxa"/>
            <w:tcBorders>
              <w:top w:val="nil"/>
              <w:left w:val="nil"/>
              <w:bottom w:val="nil"/>
              <w:right w:val="nil"/>
            </w:tcBorders>
            <w:shd w:val="clear" w:color="auto" w:fill="auto"/>
            <w:vAlign w:val="center"/>
            <w:hideMark/>
          </w:tcPr>
          <w:p w:rsidR="00E4508E" w:rsidRPr="00E4508E" w:rsidRDefault="00E4508E" w:rsidP="00E4508E">
            <w:pPr>
              <w:rPr>
                <w:sz w:val="20"/>
                <w:szCs w:val="20"/>
              </w:rPr>
            </w:pPr>
            <w:r w:rsidRPr="00E4508E">
              <w:rPr>
                <w:sz w:val="20"/>
                <w:szCs w:val="20"/>
              </w:rPr>
              <w:t>Психология и этика профессиональной деятельности</w:t>
            </w:r>
          </w:p>
        </w:tc>
        <w:tc>
          <w:tcPr>
            <w:tcW w:w="9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proofErr w:type="gramStart"/>
            <w:r w:rsidRPr="00E4508E">
              <w:rPr>
                <w:sz w:val="20"/>
                <w:szCs w:val="20"/>
              </w:rPr>
              <w:t>З</w:t>
            </w:r>
            <w:proofErr w:type="gramEnd"/>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69</w:t>
            </w:r>
          </w:p>
        </w:tc>
        <w:tc>
          <w:tcPr>
            <w:tcW w:w="760" w:type="dxa"/>
            <w:tcBorders>
              <w:top w:val="nil"/>
              <w:left w:val="nil"/>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23</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46</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14</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46</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nil"/>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single" w:sz="8" w:space="0" w:color="auto"/>
              <w:bottom w:val="nil"/>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single" w:sz="4" w:space="0" w:color="auto"/>
              <w:left w:val="nil"/>
              <w:bottom w:val="nil"/>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70"/>
        </w:trPr>
        <w:tc>
          <w:tcPr>
            <w:tcW w:w="978"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rPr>
                <w:b/>
                <w:bCs/>
                <w:sz w:val="20"/>
                <w:szCs w:val="20"/>
              </w:rPr>
            </w:pPr>
            <w:r w:rsidRPr="00E4508E">
              <w:rPr>
                <w:b/>
                <w:bCs/>
                <w:sz w:val="20"/>
                <w:szCs w:val="20"/>
              </w:rPr>
              <w:t>ПМ.00</w:t>
            </w:r>
          </w:p>
        </w:tc>
        <w:tc>
          <w:tcPr>
            <w:tcW w:w="384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Профессиональные модули</w:t>
            </w:r>
          </w:p>
        </w:tc>
        <w:tc>
          <w:tcPr>
            <w:tcW w:w="9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-/16/9</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2202</w:t>
            </w:r>
          </w:p>
        </w:tc>
        <w:tc>
          <w:tcPr>
            <w:tcW w:w="760" w:type="dxa"/>
            <w:tcBorders>
              <w:top w:val="single" w:sz="8" w:space="0" w:color="auto"/>
              <w:left w:val="nil"/>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734</w:t>
            </w:r>
          </w:p>
        </w:tc>
        <w:tc>
          <w:tcPr>
            <w:tcW w:w="76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2476</w:t>
            </w:r>
          </w:p>
        </w:tc>
        <w:tc>
          <w:tcPr>
            <w:tcW w:w="72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1404</w:t>
            </w:r>
          </w:p>
        </w:tc>
        <w:tc>
          <w:tcPr>
            <w:tcW w:w="740"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32</w:t>
            </w:r>
          </w:p>
        </w:tc>
        <w:tc>
          <w:tcPr>
            <w:tcW w:w="640" w:type="dxa"/>
            <w:tcBorders>
              <w:top w:val="single" w:sz="8" w:space="0" w:color="auto"/>
              <w:left w:val="nil"/>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48</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212</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434</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762</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588</w:t>
            </w:r>
          </w:p>
        </w:tc>
        <w:tc>
          <w:tcPr>
            <w:tcW w:w="640" w:type="dxa"/>
            <w:tcBorders>
              <w:top w:val="single" w:sz="8" w:space="0" w:color="auto"/>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432</w:t>
            </w:r>
          </w:p>
        </w:tc>
      </w:tr>
      <w:tr w:rsidR="00E4508E" w:rsidRPr="00E4508E" w:rsidTr="00E4508E">
        <w:trPr>
          <w:trHeight w:val="780"/>
        </w:trPr>
        <w:tc>
          <w:tcPr>
            <w:tcW w:w="978" w:type="dxa"/>
            <w:tcBorders>
              <w:top w:val="nil"/>
              <w:left w:val="single" w:sz="8" w:space="0" w:color="auto"/>
              <w:bottom w:val="single" w:sz="8" w:space="0" w:color="auto"/>
              <w:right w:val="nil"/>
            </w:tcBorders>
            <w:shd w:val="clear" w:color="000000" w:fill="C0C0C0"/>
            <w:vAlign w:val="center"/>
            <w:hideMark/>
          </w:tcPr>
          <w:p w:rsidR="00E4508E" w:rsidRPr="00E4508E" w:rsidRDefault="00E4508E" w:rsidP="00E4508E">
            <w:pPr>
              <w:rPr>
                <w:b/>
                <w:bCs/>
                <w:sz w:val="20"/>
                <w:szCs w:val="20"/>
              </w:rPr>
            </w:pPr>
            <w:r w:rsidRPr="00E4508E">
              <w:rPr>
                <w:b/>
                <w:bCs/>
                <w:sz w:val="20"/>
                <w:szCs w:val="20"/>
              </w:rPr>
              <w:t>ПМ.01</w:t>
            </w:r>
          </w:p>
        </w:tc>
        <w:tc>
          <w:tcPr>
            <w:tcW w:w="3840" w:type="dxa"/>
            <w:tcBorders>
              <w:top w:val="single" w:sz="4" w:space="0" w:color="auto"/>
              <w:left w:val="single" w:sz="8" w:space="0" w:color="auto"/>
              <w:bottom w:val="nil"/>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Организация процесса приготовления и приготовление полуфабрикатов для сложной кулинарной продукции</w:t>
            </w:r>
          </w:p>
        </w:tc>
        <w:tc>
          <w:tcPr>
            <w:tcW w:w="9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-/2/1</w:t>
            </w:r>
          </w:p>
        </w:tc>
        <w:tc>
          <w:tcPr>
            <w:tcW w:w="7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177</w:t>
            </w:r>
          </w:p>
        </w:tc>
        <w:tc>
          <w:tcPr>
            <w:tcW w:w="7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59</w:t>
            </w:r>
          </w:p>
        </w:tc>
        <w:tc>
          <w:tcPr>
            <w:tcW w:w="7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190</w:t>
            </w:r>
          </w:p>
        </w:tc>
        <w:tc>
          <w:tcPr>
            <w:tcW w:w="72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146</w:t>
            </w:r>
          </w:p>
        </w:tc>
        <w:tc>
          <w:tcPr>
            <w:tcW w:w="74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46</w:t>
            </w:r>
          </w:p>
        </w:tc>
        <w:tc>
          <w:tcPr>
            <w:tcW w:w="640" w:type="dxa"/>
            <w:tcBorders>
              <w:top w:val="nil"/>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52</w:t>
            </w:r>
          </w:p>
        </w:tc>
        <w:tc>
          <w:tcPr>
            <w:tcW w:w="640" w:type="dxa"/>
            <w:tcBorders>
              <w:top w:val="nil"/>
              <w:left w:val="single" w:sz="8" w:space="0" w:color="auto"/>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92</w:t>
            </w:r>
          </w:p>
        </w:tc>
        <w:tc>
          <w:tcPr>
            <w:tcW w:w="640" w:type="dxa"/>
            <w:tcBorders>
              <w:top w:val="nil"/>
              <w:left w:val="single" w:sz="8" w:space="0" w:color="auto"/>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r>
      <w:tr w:rsidR="00E4508E" w:rsidRPr="00E4508E" w:rsidTr="00E4508E">
        <w:trPr>
          <w:trHeight w:val="600"/>
        </w:trPr>
        <w:tc>
          <w:tcPr>
            <w:tcW w:w="978" w:type="dxa"/>
            <w:tcBorders>
              <w:top w:val="nil"/>
              <w:left w:val="single" w:sz="8" w:space="0" w:color="auto"/>
              <w:bottom w:val="single" w:sz="4" w:space="0" w:color="auto"/>
              <w:right w:val="nil"/>
            </w:tcBorders>
            <w:shd w:val="clear" w:color="000000" w:fill="FFFFFF"/>
            <w:vAlign w:val="center"/>
            <w:hideMark/>
          </w:tcPr>
          <w:p w:rsidR="00E4508E" w:rsidRPr="00E4508E" w:rsidRDefault="00E4508E" w:rsidP="00E4508E">
            <w:pPr>
              <w:rPr>
                <w:sz w:val="20"/>
                <w:szCs w:val="20"/>
              </w:rPr>
            </w:pPr>
            <w:r w:rsidRPr="00E4508E">
              <w:rPr>
                <w:sz w:val="20"/>
                <w:szCs w:val="20"/>
              </w:rPr>
              <w:t>МДК.01.01</w:t>
            </w:r>
          </w:p>
        </w:tc>
        <w:tc>
          <w:tcPr>
            <w:tcW w:w="38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Технология приготовления полуфабрикатов для сложной кулинарной продукции</w:t>
            </w:r>
          </w:p>
        </w:tc>
        <w:tc>
          <w:tcPr>
            <w:tcW w:w="960" w:type="dxa"/>
            <w:tcBorders>
              <w:top w:val="nil"/>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177</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59</w:t>
            </w:r>
          </w:p>
        </w:tc>
        <w:tc>
          <w:tcPr>
            <w:tcW w:w="760" w:type="dxa"/>
            <w:tcBorders>
              <w:top w:val="nil"/>
              <w:left w:val="single" w:sz="8" w:space="0" w:color="auto"/>
              <w:bottom w:val="nil"/>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118</w:t>
            </w:r>
          </w:p>
        </w:tc>
        <w:tc>
          <w:tcPr>
            <w:tcW w:w="720" w:type="dxa"/>
            <w:tcBorders>
              <w:top w:val="nil"/>
              <w:left w:val="single" w:sz="8" w:space="0" w:color="auto"/>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74</w:t>
            </w:r>
          </w:p>
        </w:tc>
        <w:tc>
          <w:tcPr>
            <w:tcW w:w="740" w:type="dxa"/>
            <w:tcBorders>
              <w:top w:val="nil"/>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000000" w:fill="FFFFFF"/>
            <w:vAlign w:val="center"/>
            <w:hideMark/>
          </w:tcPr>
          <w:p w:rsidR="00E4508E" w:rsidRPr="00E4508E" w:rsidRDefault="00E4508E" w:rsidP="00E4508E">
            <w:pPr>
              <w:jc w:val="center"/>
              <w:rPr>
                <w:sz w:val="20"/>
                <w:szCs w:val="20"/>
              </w:rPr>
            </w:pPr>
            <w:r w:rsidRPr="00E4508E">
              <w:rPr>
                <w:sz w:val="20"/>
                <w:szCs w:val="20"/>
              </w:rPr>
              <w:t>46</w:t>
            </w:r>
          </w:p>
        </w:tc>
        <w:tc>
          <w:tcPr>
            <w:tcW w:w="640" w:type="dxa"/>
            <w:tcBorders>
              <w:top w:val="nil"/>
              <w:left w:val="single" w:sz="8" w:space="0" w:color="auto"/>
              <w:bottom w:val="single" w:sz="4" w:space="0" w:color="auto"/>
              <w:right w:val="nil"/>
            </w:tcBorders>
            <w:shd w:val="clear" w:color="000000" w:fill="FFFFFF"/>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38</w:t>
            </w:r>
          </w:p>
        </w:tc>
        <w:tc>
          <w:tcPr>
            <w:tcW w:w="640" w:type="dxa"/>
            <w:tcBorders>
              <w:top w:val="nil"/>
              <w:left w:val="single" w:sz="8" w:space="0" w:color="auto"/>
              <w:bottom w:val="single" w:sz="4" w:space="0" w:color="auto"/>
              <w:right w:val="single" w:sz="8" w:space="0" w:color="auto"/>
            </w:tcBorders>
            <w:shd w:val="clear" w:color="000000" w:fill="FFFFFF"/>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000000" w:fill="FFFFFF"/>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40"/>
        </w:trPr>
        <w:tc>
          <w:tcPr>
            <w:tcW w:w="978" w:type="dxa"/>
            <w:tcBorders>
              <w:top w:val="nil"/>
              <w:left w:val="single" w:sz="8" w:space="0" w:color="auto"/>
              <w:bottom w:val="single" w:sz="4"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УП.01</w:t>
            </w:r>
          </w:p>
        </w:tc>
        <w:tc>
          <w:tcPr>
            <w:tcW w:w="38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Учебная практика</w:t>
            </w:r>
          </w:p>
        </w:tc>
        <w:tc>
          <w:tcPr>
            <w:tcW w:w="960"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36</w:t>
            </w:r>
          </w:p>
        </w:tc>
        <w:tc>
          <w:tcPr>
            <w:tcW w:w="720" w:type="dxa"/>
            <w:tcBorders>
              <w:top w:val="nil"/>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36</w:t>
            </w:r>
          </w:p>
        </w:tc>
        <w:tc>
          <w:tcPr>
            <w:tcW w:w="740" w:type="dxa"/>
            <w:tcBorders>
              <w:top w:val="nil"/>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000000" w:fill="FFFFFF"/>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nil"/>
            </w:tcBorders>
            <w:shd w:val="clear" w:color="000000" w:fill="FFFFFF"/>
            <w:vAlign w:val="center"/>
            <w:hideMark/>
          </w:tcPr>
          <w:p w:rsidR="00E4508E" w:rsidRPr="00E4508E" w:rsidRDefault="00E4508E" w:rsidP="00E4508E">
            <w:pPr>
              <w:jc w:val="center"/>
              <w:rPr>
                <w:sz w:val="20"/>
                <w:szCs w:val="20"/>
              </w:rPr>
            </w:pPr>
            <w:r w:rsidRPr="00E4508E">
              <w:rPr>
                <w:sz w:val="20"/>
                <w:szCs w:val="20"/>
              </w:rPr>
              <w:t>18</w:t>
            </w:r>
          </w:p>
        </w:tc>
        <w:tc>
          <w:tcPr>
            <w:tcW w:w="640" w:type="dxa"/>
            <w:tcBorders>
              <w:top w:val="nil"/>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18</w:t>
            </w:r>
          </w:p>
        </w:tc>
        <w:tc>
          <w:tcPr>
            <w:tcW w:w="640" w:type="dxa"/>
            <w:tcBorders>
              <w:top w:val="nil"/>
              <w:left w:val="single" w:sz="8" w:space="0" w:color="auto"/>
              <w:bottom w:val="single" w:sz="4" w:space="0" w:color="auto"/>
              <w:right w:val="single" w:sz="8" w:space="0" w:color="auto"/>
            </w:tcBorders>
            <w:shd w:val="clear" w:color="000000" w:fill="FFFFFF"/>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000000" w:fill="FFFFFF"/>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85"/>
        </w:trPr>
        <w:tc>
          <w:tcPr>
            <w:tcW w:w="978" w:type="dxa"/>
            <w:tcBorders>
              <w:top w:val="nil"/>
              <w:left w:val="single" w:sz="8" w:space="0" w:color="auto"/>
              <w:bottom w:val="single" w:sz="8"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ПП.01</w:t>
            </w:r>
          </w:p>
        </w:tc>
        <w:tc>
          <w:tcPr>
            <w:tcW w:w="3840" w:type="dxa"/>
            <w:tcBorders>
              <w:top w:val="nil"/>
              <w:left w:val="single" w:sz="8" w:space="0" w:color="auto"/>
              <w:bottom w:val="single" w:sz="8"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Производственная практика</w:t>
            </w:r>
          </w:p>
        </w:tc>
        <w:tc>
          <w:tcPr>
            <w:tcW w:w="960" w:type="dxa"/>
            <w:vMerge/>
            <w:tcBorders>
              <w:top w:val="nil"/>
              <w:left w:val="single" w:sz="8" w:space="0" w:color="auto"/>
              <w:bottom w:val="single" w:sz="8" w:space="0" w:color="000000"/>
              <w:right w:val="single" w:sz="8" w:space="0" w:color="auto"/>
            </w:tcBorders>
            <w:vAlign w:val="center"/>
            <w:hideMark/>
          </w:tcPr>
          <w:p w:rsidR="00E4508E" w:rsidRPr="00E4508E" w:rsidRDefault="00E4508E" w:rsidP="00E4508E">
            <w:pPr>
              <w:rPr>
                <w:sz w:val="20"/>
                <w:szCs w:val="20"/>
              </w:rPr>
            </w:pPr>
          </w:p>
        </w:tc>
        <w:tc>
          <w:tcPr>
            <w:tcW w:w="760" w:type="dxa"/>
            <w:tcBorders>
              <w:top w:val="nil"/>
              <w:left w:val="nil"/>
              <w:bottom w:val="single" w:sz="8" w:space="0" w:color="auto"/>
              <w:right w:val="single" w:sz="8" w:space="0" w:color="auto"/>
            </w:tcBorders>
            <w:shd w:val="clear" w:color="000000" w:fill="FFFFFF"/>
            <w:vAlign w:val="center"/>
            <w:hideMark/>
          </w:tcPr>
          <w:p w:rsidR="00E4508E" w:rsidRPr="00E4508E" w:rsidRDefault="00E4508E" w:rsidP="00E4508E">
            <w:pPr>
              <w:jc w:val="center"/>
              <w:rPr>
                <w:b/>
                <w:bCs/>
                <w:sz w:val="20"/>
                <w:szCs w:val="20"/>
              </w:rPr>
            </w:pPr>
            <w:r w:rsidRPr="00E4508E">
              <w:rPr>
                <w:b/>
                <w:bCs/>
                <w:sz w:val="20"/>
                <w:szCs w:val="20"/>
              </w:rPr>
              <w:t> </w:t>
            </w:r>
          </w:p>
        </w:tc>
        <w:tc>
          <w:tcPr>
            <w:tcW w:w="760" w:type="dxa"/>
            <w:tcBorders>
              <w:top w:val="nil"/>
              <w:left w:val="nil"/>
              <w:bottom w:val="nil"/>
              <w:right w:val="single" w:sz="8" w:space="0" w:color="auto"/>
            </w:tcBorders>
            <w:shd w:val="clear" w:color="000000" w:fill="FFFFFF"/>
            <w:vAlign w:val="center"/>
            <w:hideMark/>
          </w:tcPr>
          <w:p w:rsidR="00E4508E" w:rsidRPr="00E4508E" w:rsidRDefault="00E4508E" w:rsidP="00E4508E">
            <w:pPr>
              <w:jc w:val="center"/>
              <w:rPr>
                <w:b/>
                <w:bCs/>
                <w:sz w:val="20"/>
                <w:szCs w:val="20"/>
              </w:rPr>
            </w:pPr>
            <w:r w:rsidRPr="00E4508E">
              <w:rPr>
                <w:b/>
                <w:bCs/>
                <w:sz w:val="20"/>
                <w:szCs w:val="20"/>
              </w:rPr>
              <w:t> </w:t>
            </w:r>
          </w:p>
        </w:tc>
        <w:tc>
          <w:tcPr>
            <w:tcW w:w="76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36</w:t>
            </w:r>
          </w:p>
        </w:tc>
        <w:tc>
          <w:tcPr>
            <w:tcW w:w="720" w:type="dxa"/>
            <w:tcBorders>
              <w:top w:val="nil"/>
              <w:left w:val="nil"/>
              <w:bottom w:val="nil"/>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36</w:t>
            </w:r>
          </w:p>
        </w:tc>
        <w:tc>
          <w:tcPr>
            <w:tcW w:w="740" w:type="dxa"/>
            <w:tcBorders>
              <w:top w:val="nil"/>
              <w:left w:val="nil"/>
              <w:bottom w:val="nil"/>
              <w:right w:val="single" w:sz="8" w:space="0" w:color="auto"/>
            </w:tcBorders>
            <w:shd w:val="clear" w:color="000000" w:fill="FFFFFF"/>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nil"/>
              <w:right w:val="single" w:sz="8" w:space="0" w:color="auto"/>
            </w:tcBorders>
            <w:shd w:val="clear" w:color="000000" w:fill="FFFFFF"/>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nil"/>
              <w:right w:val="single" w:sz="8" w:space="0" w:color="auto"/>
            </w:tcBorders>
            <w:shd w:val="clear" w:color="000000" w:fill="FFFFFF"/>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nil"/>
              <w:right w:val="single" w:sz="8" w:space="0" w:color="auto"/>
            </w:tcBorders>
            <w:shd w:val="clear" w:color="000000" w:fill="FFFFFF"/>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nil"/>
              <w:right w:val="nil"/>
            </w:tcBorders>
            <w:shd w:val="clear" w:color="000000" w:fill="FFFFFF"/>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nil"/>
              <w:right w:val="nil"/>
            </w:tcBorders>
            <w:shd w:val="clear" w:color="000000" w:fill="FFFFFF"/>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nil"/>
              <w:right w:val="nil"/>
            </w:tcBorders>
            <w:shd w:val="clear" w:color="000000" w:fill="FFFFFF"/>
            <w:noWrap/>
            <w:vAlign w:val="center"/>
            <w:hideMark/>
          </w:tcPr>
          <w:p w:rsidR="00E4508E" w:rsidRPr="00E4508E" w:rsidRDefault="00E4508E" w:rsidP="00E4508E">
            <w:pPr>
              <w:jc w:val="center"/>
              <w:rPr>
                <w:sz w:val="20"/>
                <w:szCs w:val="20"/>
              </w:rPr>
            </w:pPr>
            <w:r w:rsidRPr="00E4508E">
              <w:rPr>
                <w:sz w:val="20"/>
                <w:szCs w:val="20"/>
              </w:rPr>
              <w:t>36</w:t>
            </w:r>
          </w:p>
        </w:tc>
        <w:tc>
          <w:tcPr>
            <w:tcW w:w="640" w:type="dxa"/>
            <w:tcBorders>
              <w:top w:val="nil"/>
              <w:left w:val="single" w:sz="8" w:space="0" w:color="auto"/>
              <w:bottom w:val="nil"/>
              <w:right w:val="single" w:sz="8" w:space="0" w:color="auto"/>
            </w:tcBorders>
            <w:shd w:val="clear" w:color="000000" w:fill="FFFFFF"/>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nil"/>
              <w:right w:val="single" w:sz="8" w:space="0" w:color="auto"/>
            </w:tcBorders>
            <w:shd w:val="clear" w:color="000000" w:fill="FFFFFF"/>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765"/>
        </w:trPr>
        <w:tc>
          <w:tcPr>
            <w:tcW w:w="978" w:type="dxa"/>
            <w:tcBorders>
              <w:top w:val="nil"/>
              <w:left w:val="single" w:sz="8" w:space="0" w:color="auto"/>
              <w:bottom w:val="single" w:sz="8" w:space="0" w:color="auto"/>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ПМ.02</w:t>
            </w:r>
          </w:p>
        </w:tc>
        <w:tc>
          <w:tcPr>
            <w:tcW w:w="3840" w:type="dxa"/>
            <w:tcBorders>
              <w:top w:val="nil"/>
              <w:left w:val="nil"/>
              <w:bottom w:val="nil"/>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Организация процесса приготовления и приготовление сложной холодной кулинарной продукции</w:t>
            </w:r>
          </w:p>
        </w:tc>
        <w:tc>
          <w:tcPr>
            <w:tcW w:w="9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-/2/1</w:t>
            </w:r>
          </w:p>
        </w:tc>
        <w:tc>
          <w:tcPr>
            <w:tcW w:w="7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210</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70</w:t>
            </w:r>
          </w:p>
        </w:tc>
        <w:tc>
          <w:tcPr>
            <w:tcW w:w="7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302</w:t>
            </w:r>
          </w:p>
        </w:tc>
        <w:tc>
          <w:tcPr>
            <w:tcW w:w="72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244</w:t>
            </w:r>
          </w:p>
        </w:tc>
        <w:tc>
          <w:tcPr>
            <w:tcW w:w="74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8" w:space="0" w:color="auto"/>
              <w:left w:val="nil"/>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single" w:sz="8" w:space="0" w:color="auto"/>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single" w:sz="8" w:space="0" w:color="auto"/>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single" w:sz="8" w:space="0" w:color="auto"/>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46</w:t>
            </w:r>
          </w:p>
        </w:tc>
        <w:tc>
          <w:tcPr>
            <w:tcW w:w="640" w:type="dxa"/>
            <w:tcBorders>
              <w:top w:val="single" w:sz="8" w:space="0" w:color="auto"/>
              <w:left w:val="single" w:sz="8" w:space="0" w:color="auto"/>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70</w:t>
            </w:r>
          </w:p>
        </w:tc>
        <w:tc>
          <w:tcPr>
            <w:tcW w:w="640" w:type="dxa"/>
            <w:tcBorders>
              <w:top w:val="single" w:sz="8" w:space="0" w:color="auto"/>
              <w:left w:val="single" w:sz="8" w:space="0" w:color="auto"/>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186</w:t>
            </w:r>
          </w:p>
        </w:tc>
        <w:tc>
          <w:tcPr>
            <w:tcW w:w="640" w:type="dxa"/>
            <w:tcBorders>
              <w:top w:val="single" w:sz="8" w:space="0" w:color="auto"/>
              <w:left w:val="single" w:sz="8" w:space="0" w:color="auto"/>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r>
      <w:tr w:rsidR="00E4508E" w:rsidRPr="00E4508E" w:rsidTr="00E4508E">
        <w:trPr>
          <w:trHeight w:val="495"/>
        </w:trPr>
        <w:tc>
          <w:tcPr>
            <w:tcW w:w="978" w:type="dxa"/>
            <w:tcBorders>
              <w:top w:val="nil"/>
              <w:left w:val="single" w:sz="8" w:space="0" w:color="auto"/>
              <w:bottom w:val="single" w:sz="4"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МДК.02.01</w:t>
            </w:r>
          </w:p>
        </w:tc>
        <w:tc>
          <w:tcPr>
            <w:tcW w:w="38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Технология приготовления сложной холодной кулинарной продукции</w:t>
            </w:r>
          </w:p>
        </w:tc>
        <w:tc>
          <w:tcPr>
            <w:tcW w:w="960" w:type="dxa"/>
            <w:tcBorders>
              <w:top w:val="single" w:sz="4" w:space="0" w:color="auto"/>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210</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70</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140</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82</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46</w:t>
            </w:r>
          </w:p>
        </w:tc>
        <w:tc>
          <w:tcPr>
            <w:tcW w:w="640" w:type="dxa"/>
            <w:tcBorders>
              <w:top w:val="nil"/>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60</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40"/>
        </w:trPr>
        <w:tc>
          <w:tcPr>
            <w:tcW w:w="978" w:type="dxa"/>
            <w:tcBorders>
              <w:top w:val="nil"/>
              <w:left w:val="single" w:sz="8" w:space="0" w:color="auto"/>
              <w:bottom w:val="single" w:sz="4"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УП.02</w:t>
            </w:r>
          </w:p>
        </w:tc>
        <w:tc>
          <w:tcPr>
            <w:tcW w:w="38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Учебная практика</w:t>
            </w:r>
          </w:p>
        </w:tc>
        <w:tc>
          <w:tcPr>
            <w:tcW w:w="960"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90</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90</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36</w:t>
            </w:r>
          </w:p>
        </w:tc>
        <w:tc>
          <w:tcPr>
            <w:tcW w:w="640" w:type="dxa"/>
            <w:tcBorders>
              <w:top w:val="nil"/>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54</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40"/>
        </w:trPr>
        <w:tc>
          <w:tcPr>
            <w:tcW w:w="978" w:type="dxa"/>
            <w:tcBorders>
              <w:top w:val="nil"/>
              <w:left w:val="single" w:sz="8" w:space="0" w:color="auto"/>
              <w:bottom w:val="nil"/>
              <w:right w:val="nil"/>
            </w:tcBorders>
            <w:shd w:val="clear" w:color="auto" w:fill="auto"/>
            <w:vAlign w:val="center"/>
            <w:hideMark/>
          </w:tcPr>
          <w:p w:rsidR="00E4508E" w:rsidRPr="00E4508E" w:rsidRDefault="00E4508E" w:rsidP="00E4508E">
            <w:pPr>
              <w:rPr>
                <w:sz w:val="20"/>
                <w:szCs w:val="20"/>
              </w:rPr>
            </w:pPr>
            <w:r w:rsidRPr="00E4508E">
              <w:rPr>
                <w:sz w:val="20"/>
                <w:szCs w:val="20"/>
              </w:rPr>
              <w:t>ПП.02</w:t>
            </w:r>
          </w:p>
        </w:tc>
        <w:tc>
          <w:tcPr>
            <w:tcW w:w="3840" w:type="dxa"/>
            <w:tcBorders>
              <w:top w:val="nil"/>
              <w:left w:val="single" w:sz="8" w:space="0" w:color="auto"/>
              <w:bottom w:val="single" w:sz="8"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Производственная практика</w:t>
            </w:r>
          </w:p>
        </w:tc>
        <w:tc>
          <w:tcPr>
            <w:tcW w:w="960" w:type="dxa"/>
            <w:vMerge/>
            <w:tcBorders>
              <w:top w:val="nil"/>
              <w:left w:val="single" w:sz="8" w:space="0" w:color="auto"/>
              <w:bottom w:val="single" w:sz="8" w:space="0" w:color="000000"/>
              <w:right w:val="single" w:sz="8" w:space="0" w:color="auto"/>
            </w:tcBorders>
            <w:vAlign w:val="center"/>
            <w:hideMark/>
          </w:tcPr>
          <w:p w:rsidR="00E4508E" w:rsidRPr="00E4508E" w:rsidRDefault="00E4508E" w:rsidP="00E4508E">
            <w:pPr>
              <w:rPr>
                <w:sz w:val="20"/>
                <w:szCs w:val="20"/>
              </w:rPr>
            </w:pPr>
          </w:p>
        </w:tc>
        <w:tc>
          <w:tcPr>
            <w:tcW w:w="76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72</w:t>
            </w:r>
          </w:p>
        </w:tc>
        <w:tc>
          <w:tcPr>
            <w:tcW w:w="72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72</w:t>
            </w:r>
          </w:p>
        </w:tc>
        <w:tc>
          <w:tcPr>
            <w:tcW w:w="74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nil"/>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nil"/>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72</w:t>
            </w:r>
          </w:p>
        </w:tc>
        <w:tc>
          <w:tcPr>
            <w:tcW w:w="640" w:type="dxa"/>
            <w:tcBorders>
              <w:top w:val="nil"/>
              <w:left w:val="single" w:sz="8" w:space="0" w:color="auto"/>
              <w:bottom w:val="nil"/>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nil"/>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780"/>
        </w:trPr>
        <w:tc>
          <w:tcPr>
            <w:tcW w:w="978" w:type="dxa"/>
            <w:tcBorders>
              <w:top w:val="single" w:sz="4" w:space="0" w:color="auto"/>
              <w:left w:val="single" w:sz="8" w:space="0" w:color="auto"/>
              <w:bottom w:val="single" w:sz="4" w:space="0" w:color="auto"/>
              <w:right w:val="nil"/>
            </w:tcBorders>
            <w:shd w:val="clear" w:color="000000" w:fill="C0C0C0"/>
            <w:vAlign w:val="center"/>
            <w:hideMark/>
          </w:tcPr>
          <w:p w:rsidR="00E4508E" w:rsidRPr="00E4508E" w:rsidRDefault="00E4508E" w:rsidP="00E4508E">
            <w:pPr>
              <w:rPr>
                <w:b/>
                <w:bCs/>
                <w:sz w:val="20"/>
                <w:szCs w:val="20"/>
              </w:rPr>
            </w:pPr>
            <w:r w:rsidRPr="00E4508E">
              <w:rPr>
                <w:b/>
                <w:bCs/>
                <w:sz w:val="20"/>
                <w:szCs w:val="20"/>
              </w:rPr>
              <w:t>ПМ.03</w:t>
            </w:r>
          </w:p>
        </w:tc>
        <w:tc>
          <w:tcPr>
            <w:tcW w:w="3840" w:type="dxa"/>
            <w:tcBorders>
              <w:top w:val="single" w:sz="4" w:space="0" w:color="auto"/>
              <w:left w:val="single" w:sz="8" w:space="0" w:color="auto"/>
              <w:bottom w:val="single" w:sz="4" w:space="0" w:color="auto"/>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Организация процесса приготовления и приготовление сложной горячей кулинарной продукции</w:t>
            </w:r>
          </w:p>
        </w:tc>
        <w:tc>
          <w:tcPr>
            <w:tcW w:w="9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-/2/1</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357</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119</w:t>
            </w:r>
          </w:p>
        </w:tc>
        <w:tc>
          <w:tcPr>
            <w:tcW w:w="76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436</w:t>
            </w:r>
          </w:p>
        </w:tc>
        <w:tc>
          <w:tcPr>
            <w:tcW w:w="72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270</w:t>
            </w:r>
          </w:p>
        </w:tc>
        <w:tc>
          <w:tcPr>
            <w:tcW w:w="740" w:type="dxa"/>
            <w:tcBorders>
              <w:top w:val="single" w:sz="8" w:space="0" w:color="auto"/>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16</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174</w:t>
            </w:r>
          </w:p>
        </w:tc>
        <w:tc>
          <w:tcPr>
            <w:tcW w:w="640" w:type="dxa"/>
            <w:tcBorders>
              <w:top w:val="single" w:sz="8" w:space="0" w:color="auto"/>
              <w:left w:val="nil"/>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262</w:t>
            </w:r>
          </w:p>
        </w:tc>
        <w:tc>
          <w:tcPr>
            <w:tcW w:w="640" w:type="dxa"/>
            <w:tcBorders>
              <w:top w:val="single" w:sz="8" w:space="0" w:color="auto"/>
              <w:left w:val="single" w:sz="8" w:space="0" w:color="auto"/>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r>
      <w:tr w:rsidR="00E4508E" w:rsidRPr="00E4508E" w:rsidTr="00E4508E">
        <w:trPr>
          <w:trHeight w:val="480"/>
        </w:trPr>
        <w:tc>
          <w:tcPr>
            <w:tcW w:w="978" w:type="dxa"/>
            <w:tcBorders>
              <w:top w:val="nil"/>
              <w:left w:val="single" w:sz="4" w:space="0" w:color="auto"/>
              <w:bottom w:val="single" w:sz="4"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МДК.03.01</w:t>
            </w:r>
          </w:p>
        </w:tc>
        <w:tc>
          <w:tcPr>
            <w:tcW w:w="38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Технология приготовления сложной горячей кулинарной продукции</w:t>
            </w:r>
          </w:p>
        </w:tc>
        <w:tc>
          <w:tcPr>
            <w:tcW w:w="960" w:type="dxa"/>
            <w:tcBorders>
              <w:top w:val="single" w:sz="4" w:space="0" w:color="auto"/>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357</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119</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238</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144</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16</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102</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136</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40"/>
        </w:trPr>
        <w:tc>
          <w:tcPr>
            <w:tcW w:w="978" w:type="dxa"/>
            <w:tcBorders>
              <w:top w:val="nil"/>
              <w:left w:val="single" w:sz="4"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УП.03</w:t>
            </w:r>
          </w:p>
        </w:tc>
        <w:tc>
          <w:tcPr>
            <w:tcW w:w="38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Учебная практика</w:t>
            </w:r>
          </w:p>
        </w:tc>
        <w:tc>
          <w:tcPr>
            <w:tcW w:w="960" w:type="dxa"/>
            <w:vMerge w:val="restart"/>
            <w:tcBorders>
              <w:top w:val="nil"/>
              <w:left w:val="single" w:sz="8" w:space="0" w:color="auto"/>
              <w:bottom w:val="single" w:sz="8" w:space="0" w:color="000000"/>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126</w:t>
            </w:r>
          </w:p>
        </w:tc>
        <w:tc>
          <w:tcPr>
            <w:tcW w:w="72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126</w:t>
            </w:r>
          </w:p>
        </w:tc>
        <w:tc>
          <w:tcPr>
            <w:tcW w:w="74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nil"/>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72</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54</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270"/>
        </w:trPr>
        <w:tc>
          <w:tcPr>
            <w:tcW w:w="978" w:type="dxa"/>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ПП.03</w:t>
            </w:r>
          </w:p>
        </w:tc>
        <w:tc>
          <w:tcPr>
            <w:tcW w:w="38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Производственная практика</w:t>
            </w:r>
          </w:p>
        </w:tc>
        <w:tc>
          <w:tcPr>
            <w:tcW w:w="960" w:type="dxa"/>
            <w:vMerge/>
            <w:tcBorders>
              <w:top w:val="nil"/>
              <w:left w:val="single" w:sz="8" w:space="0" w:color="auto"/>
              <w:bottom w:val="single" w:sz="8" w:space="0" w:color="000000"/>
              <w:right w:val="single" w:sz="8" w:space="0" w:color="auto"/>
            </w:tcBorders>
            <w:vAlign w:val="center"/>
            <w:hideMark/>
          </w:tcPr>
          <w:p w:rsidR="00E4508E" w:rsidRPr="00E4508E" w:rsidRDefault="00E4508E" w:rsidP="00E4508E">
            <w:pPr>
              <w:rPr>
                <w:sz w:val="20"/>
                <w:szCs w:val="20"/>
              </w:rPr>
            </w:pP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72</w:t>
            </w:r>
          </w:p>
        </w:tc>
        <w:tc>
          <w:tcPr>
            <w:tcW w:w="72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72</w:t>
            </w:r>
          </w:p>
        </w:tc>
        <w:tc>
          <w:tcPr>
            <w:tcW w:w="74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4" w:space="0" w:color="auto"/>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72</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r>
      <w:tr w:rsidR="00E4508E" w:rsidRPr="00E4508E" w:rsidTr="00E4508E">
        <w:trPr>
          <w:trHeight w:val="810"/>
        </w:trPr>
        <w:tc>
          <w:tcPr>
            <w:tcW w:w="978" w:type="dxa"/>
            <w:tcBorders>
              <w:top w:val="single" w:sz="4" w:space="0" w:color="auto"/>
              <w:left w:val="single" w:sz="8" w:space="0" w:color="auto"/>
              <w:bottom w:val="nil"/>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ПМ.04</w:t>
            </w:r>
          </w:p>
        </w:tc>
        <w:tc>
          <w:tcPr>
            <w:tcW w:w="3840" w:type="dxa"/>
            <w:tcBorders>
              <w:top w:val="single" w:sz="4" w:space="0" w:color="auto"/>
              <w:left w:val="nil"/>
              <w:bottom w:val="nil"/>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Организация процесса приготовления и приготовление сложных хлебобулочных, мучных кондитерских изделий</w:t>
            </w:r>
          </w:p>
        </w:tc>
        <w:tc>
          <w:tcPr>
            <w:tcW w:w="9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-/3/1</w:t>
            </w:r>
          </w:p>
        </w:tc>
        <w:tc>
          <w:tcPr>
            <w:tcW w:w="760" w:type="dxa"/>
            <w:tcBorders>
              <w:top w:val="single" w:sz="8" w:space="0" w:color="auto"/>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309</w:t>
            </w:r>
          </w:p>
        </w:tc>
        <w:tc>
          <w:tcPr>
            <w:tcW w:w="760" w:type="dxa"/>
            <w:tcBorders>
              <w:top w:val="single" w:sz="8" w:space="0" w:color="auto"/>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103</w:t>
            </w:r>
          </w:p>
        </w:tc>
        <w:tc>
          <w:tcPr>
            <w:tcW w:w="760" w:type="dxa"/>
            <w:tcBorders>
              <w:top w:val="single" w:sz="8" w:space="0" w:color="auto"/>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386</w:t>
            </w:r>
          </w:p>
        </w:tc>
        <w:tc>
          <w:tcPr>
            <w:tcW w:w="720" w:type="dxa"/>
            <w:tcBorders>
              <w:top w:val="single" w:sz="8" w:space="0" w:color="auto"/>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220</w:t>
            </w:r>
          </w:p>
        </w:tc>
        <w:tc>
          <w:tcPr>
            <w:tcW w:w="740" w:type="dxa"/>
            <w:tcBorders>
              <w:top w:val="single" w:sz="8" w:space="0" w:color="auto"/>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16</w:t>
            </w:r>
          </w:p>
        </w:tc>
        <w:tc>
          <w:tcPr>
            <w:tcW w:w="640" w:type="dxa"/>
            <w:tcBorders>
              <w:top w:val="single" w:sz="8" w:space="0" w:color="auto"/>
              <w:left w:val="nil"/>
              <w:bottom w:val="nil"/>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single" w:sz="8" w:space="0" w:color="auto"/>
              <w:bottom w:val="nil"/>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single" w:sz="8" w:space="0" w:color="auto"/>
              <w:bottom w:val="nil"/>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single" w:sz="8" w:space="0" w:color="auto"/>
              <w:bottom w:val="nil"/>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single" w:sz="8" w:space="0" w:color="auto"/>
              <w:bottom w:val="nil"/>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single" w:sz="8" w:space="0" w:color="auto"/>
              <w:bottom w:val="nil"/>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single" w:sz="8" w:space="0" w:color="auto"/>
              <w:left w:val="single" w:sz="8" w:space="0" w:color="auto"/>
              <w:bottom w:val="nil"/>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226</w:t>
            </w:r>
          </w:p>
        </w:tc>
        <w:tc>
          <w:tcPr>
            <w:tcW w:w="640" w:type="dxa"/>
            <w:tcBorders>
              <w:top w:val="single" w:sz="8" w:space="0" w:color="auto"/>
              <w:left w:val="nil"/>
              <w:bottom w:val="nil"/>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160</w:t>
            </w:r>
          </w:p>
        </w:tc>
      </w:tr>
      <w:tr w:rsidR="00E4508E" w:rsidRPr="00E4508E" w:rsidTr="00E4508E">
        <w:trPr>
          <w:trHeight w:val="735"/>
        </w:trPr>
        <w:tc>
          <w:tcPr>
            <w:tcW w:w="978" w:type="dxa"/>
            <w:tcBorders>
              <w:top w:val="single" w:sz="8" w:space="0" w:color="auto"/>
              <w:left w:val="single" w:sz="8" w:space="0" w:color="auto"/>
              <w:bottom w:val="nil"/>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МДК.04.01</w:t>
            </w:r>
          </w:p>
        </w:tc>
        <w:tc>
          <w:tcPr>
            <w:tcW w:w="3840" w:type="dxa"/>
            <w:tcBorders>
              <w:top w:val="single" w:sz="8" w:space="0" w:color="auto"/>
              <w:left w:val="nil"/>
              <w:bottom w:val="nil"/>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Технология приготовления сложных хлебобулочных, мучных кондитерских изделий</w:t>
            </w:r>
          </w:p>
        </w:tc>
        <w:tc>
          <w:tcPr>
            <w:tcW w:w="960" w:type="dxa"/>
            <w:tcBorders>
              <w:top w:val="single" w:sz="4" w:space="0" w:color="auto"/>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single" w:sz="8"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309</w:t>
            </w:r>
          </w:p>
        </w:tc>
        <w:tc>
          <w:tcPr>
            <w:tcW w:w="760" w:type="dxa"/>
            <w:tcBorders>
              <w:top w:val="single" w:sz="8"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103</w:t>
            </w:r>
          </w:p>
        </w:tc>
        <w:tc>
          <w:tcPr>
            <w:tcW w:w="760" w:type="dxa"/>
            <w:tcBorders>
              <w:top w:val="single" w:sz="8"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206</w:t>
            </w:r>
          </w:p>
        </w:tc>
        <w:tc>
          <w:tcPr>
            <w:tcW w:w="720" w:type="dxa"/>
            <w:tcBorders>
              <w:top w:val="single" w:sz="8"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112</w:t>
            </w:r>
          </w:p>
        </w:tc>
        <w:tc>
          <w:tcPr>
            <w:tcW w:w="740" w:type="dxa"/>
            <w:tcBorders>
              <w:top w:val="single" w:sz="8"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8" w:space="0" w:color="auto"/>
              <w:left w:val="nil"/>
              <w:bottom w:val="single" w:sz="4" w:space="0" w:color="auto"/>
              <w:right w:val="nil"/>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8" w:space="0" w:color="auto"/>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8" w:space="0" w:color="auto"/>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136</w:t>
            </w:r>
          </w:p>
        </w:tc>
        <w:tc>
          <w:tcPr>
            <w:tcW w:w="640" w:type="dxa"/>
            <w:tcBorders>
              <w:top w:val="single" w:sz="8" w:space="0" w:color="auto"/>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70</w:t>
            </w:r>
          </w:p>
        </w:tc>
      </w:tr>
      <w:tr w:rsidR="00E4508E" w:rsidRPr="00E4508E" w:rsidTr="00E4508E">
        <w:trPr>
          <w:trHeight w:val="240"/>
        </w:trPr>
        <w:tc>
          <w:tcPr>
            <w:tcW w:w="978"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УП.04</w:t>
            </w:r>
          </w:p>
        </w:tc>
        <w:tc>
          <w:tcPr>
            <w:tcW w:w="384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Учебная практика</w:t>
            </w:r>
          </w:p>
        </w:tc>
        <w:tc>
          <w:tcPr>
            <w:tcW w:w="960" w:type="dxa"/>
            <w:tcBorders>
              <w:top w:val="nil"/>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108</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108</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90</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18</w:t>
            </w:r>
          </w:p>
        </w:tc>
      </w:tr>
      <w:tr w:rsidR="00E4508E" w:rsidRPr="00E4508E" w:rsidTr="00E4508E">
        <w:trPr>
          <w:trHeight w:val="270"/>
        </w:trPr>
        <w:tc>
          <w:tcPr>
            <w:tcW w:w="978" w:type="dxa"/>
            <w:tcBorders>
              <w:top w:val="nil"/>
              <w:left w:val="single" w:sz="8" w:space="0" w:color="auto"/>
              <w:bottom w:val="single" w:sz="8"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ПП.04</w:t>
            </w:r>
          </w:p>
        </w:tc>
        <w:tc>
          <w:tcPr>
            <w:tcW w:w="38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Производственная практика</w:t>
            </w:r>
          </w:p>
        </w:tc>
        <w:tc>
          <w:tcPr>
            <w:tcW w:w="96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72</w:t>
            </w:r>
          </w:p>
        </w:tc>
        <w:tc>
          <w:tcPr>
            <w:tcW w:w="72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72</w:t>
            </w:r>
          </w:p>
        </w:tc>
        <w:tc>
          <w:tcPr>
            <w:tcW w:w="7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nil"/>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single" w:sz="8"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8"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8"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8" w:space="0" w:color="auto"/>
              <w:right w:val="single" w:sz="8" w:space="0" w:color="auto"/>
            </w:tcBorders>
            <w:shd w:val="clear" w:color="auto" w:fill="auto"/>
            <w:noWrap/>
            <w:vAlign w:val="bottom"/>
            <w:hideMark/>
          </w:tcPr>
          <w:p w:rsidR="00E4508E" w:rsidRPr="00E4508E" w:rsidRDefault="00E4508E" w:rsidP="00E4508E">
            <w:pPr>
              <w:jc w:val="center"/>
              <w:rPr>
                <w:sz w:val="20"/>
                <w:szCs w:val="20"/>
              </w:rPr>
            </w:pPr>
            <w:r w:rsidRPr="00E4508E">
              <w:rPr>
                <w:sz w:val="20"/>
                <w:szCs w:val="20"/>
              </w:rPr>
              <w:t>72</w:t>
            </w:r>
          </w:p>
        </w:tc>
      </w:tr>
      <w:tr w:rsidR="00E4508E" w:rsidRPr="00E4508E" w:rsidTr="00E4508E">
        <w:trPr>
          <w:trHeight w:val="810"/>
        </w:trPr>
        <w:tc>
          <w:tcPr>
            <w:tcW w:w="978" w:type="dxa"/>
            <w:tcBorders>
              <w:top w:val="nil"/>
              <w:left w:val="single" w:sz="8" w:space="0" w:color="auto"/>
              <w:bottom w:val="single" w:sz="4" w:space="0" w:color="auto"/>
              <w:right w:val="nil"/>
            </w:tcBorders>
            <w:shd w:val="clear" w:color="000000" w:fill="C0C0C0"/>
            <w:vAlign w:val="center"/>
            <w:hideMark/>
          </w:tcPr>
          <w:p w:rsidR="00E4508E" w:rsidRPr="00E4508E" w:rsidRDefault="00E4508E" w:rsidP="00E4508E">
            <w:pPr>
              <w:rPr>
                <w:b/>
                <w:bCs/>
                <w:sz w:val="20"/>
                <w:szCs w:val="20"/>
              </w:rPr>
            </w:pPr>
            <w:r w:rsidRPr="00E4508E">
              <w:rPr>
                <w:b/>
                <w:bCs/>
                <w:sz w:val="20"/>
                <w:szCs w:val="20"/>
              </w:rPr>
              <w:lastRenderedPageBreak/>
              <w:t>ПМ.05</w:t>
            </w:r>
          </w:p>
        </w:tc>
        <w:tc>
          <w:tcPr>
            <w:tcW w:w="3840" w:type="dxa"/>
            <w:tcBorders>
              <w:top w:val="nil"/>
              <w:left w:val="single" w:sz="8" w:space="0" w:color="auto"/>
              <w:bottom w:val="single" w:sz="8" w:space="0" w:color="auto"/>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Организация процесса приготовления и приготовление сложных холодных и горячих десертов</w:t>
            </w:r>
          </w:p>
        </w:tc>
        <w:tc>
          <w:tcPr>
            <w:tcW w:w="9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-/3/1</w:t>
            </w:r>
          </w:p>
        </w:tc>
        <w:tc>
          <w:tcPr>
            <w:tcW w:w="7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225</w:t>
            </w:r>
          </w:p>
        </w:tc>
        <w:tc>
          <w:tcPr>
            <w:tcW w:w="7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75</w:t>
            </w:r>
          </w:p>
        </w:tc>
        <w:tc>
          <w:tcPr>
            <w:tcW w:w="7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294</w:t>
            </w:r>
          </w:p>
        </w:tc>
        <w:tc>
          <w:tcPr>
            <w:tcW w:w="72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220</w:t>
            </w:r>
          </w:p>
        </w:tc>
        <w:tc>
          <w:tcPr>
            <w:tcW w:w="74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180</w:t>
            </w:r>
          </w:p>
        </w:tc>
        <w:tc>
          <w:tcPr>
            <w:tcW w:w="640" w:type="dxa"/>
            <w:tcBorders>
              <w:top w:val="nil"/>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114</w:t>
            </w:r>
          </w:p>
        </w:tc>
      </w:tr>
      <w:tr w:rsidR="00E4508E" w:rsidRPr="00E4508E" w:rsidTr="00E4508E">
        <w:trPr>
          <w:trHeight w:val="480"/>
        </w:trPr>
        <w:tc>
          <w:tcPr>
            <w:tcW w:w="978" w:type="dxa"/>
            <w:tcBorders>
              <w:top w:val="nil"/>
              <w:left w:val="single" w:sz="8" w:space="0" w:color="auto"/>
              <w:bottom w:val="nil"/>
              <w:right w:val="nil"/>
            </w:tcBorders>
            <w:shd w:val="clear" w:color="auto" w:fill="auto"/>
            <w:vAlign w:val="center"/>
            <w:hideMark/>
          </w:tcPr>
          <w:p w:rsidR="00E4508E" w:rsidRPr="00E4508E" w:rsidRDefault="00E4508E" w:rsidP="00E4508E">
            <w:pPr>
              <w:rPr>
                <w:sz w:val="20"/>
                <w:szCs w:val="20"/>
              </w:rPr>
            </w:pPr>
            <w:r w:rsidRPr="00E4508E">
              <w:rPr>
                <w:sz w:val="20"/>
                <w:szCs w:val="20"/>
              </w:rPr>
              <w:t>МДК.05.01</w:t>
            </w:r>
          </w:p>
        </w:tc>
        <w:tc>
          <w:tcPr>
            <w:tcW w:w="3840" w:type="dxa"/>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Технология приготовления сложных холодных и горячих десертов</w:t>
            </w:r>
          </w:p>
        </w:tc>
        <w:tc>
          <w:tcPr>
            <w:tcW w:w="960" w:type="dxa"/>
            <w:tcBorders>
              <w:top w:val="single" w:sz="4" w:space="0" w:color="auto"/>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225</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75</w:t>
            </w:r>
          </w:p>
        </w:tc>
        <w:tc>
          <w:tcPr>
            <w:tcW w:w="76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150</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76</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90</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60</w:t>
            </w:r>
          </w:p>
        </w:tc>
      </w:tr>
      <w:tr w:rsidR="00E4508E" w:rsidRPr="00E4508E" w:rsidTr="00E4508E">
        <w:trPr>
          <w:trHeight w:val="270"/>
        </w:trPr>
        <w:tc>
          <w:tcPr>
            <w:tcW w:w="978" w:type="dxa"/>
            <w:tcBorders>
              <w:top w:val="single" w:sz="4" w:space="0" w:color="auto"/>
              <w:left w:val="single" w:sz="8" w:space="0" w:color="auto"/>
              <w:bottom w:val="nil"/>
              <w:right w:val="nil"/>
            </w:tcBorders>
            <w:shd w:val="clear" w:color="auto" w:fill="auto"/>
            <w:vAlign w:val="center"/>
            <w:hideMark/>
          </w:tcPr>
          <w:p w:rsidR="00E4508E" w:rsidRPr="00E4508E" w:rsidRDefault="00E4508E" w:rsidP="00E4508E">
            <w:pPr>
              <w:rPr>
                <w:sz w:val="20"/>
                <w:szCs w:val="20"/>
              </w:rPr>
            </w:pPr>
            <w:r w:rsidRPr="00E4508E">
              <w:rPr>
                <w:sz w:val="20"/>
                <w:szCs w:val="20"/>
              </w:rPr>
              <w:t>УП.05</w:t>
            </w:r>
          </w:p>
        </w:tc>
        <w:tc>
          <w:tcPr>
            <w:tcW w:w="3840" w:type="dxa"/>
            <w:tcBorders>
              <w:top w:val="single" w:sz="4" w:space="0" w:color="auto"/>
              <w:left w:val="single" w:sz="8" w:space="0" w:color="auto"/>
              <w:bottom w:val="nil"/>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Учебная практика</w:t>
            </w:r>
          </w:p>
        </w:tc>
        <w:tc>
          <w:tcPr>
            <w:tcW w:w="960" w:type="dxa"/>
            <w:tcBorders>
              <w:top w:val="nil"/>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108</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108</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90</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20"/>
                <w:szCs w:val="20"/>
              </w:rPr>
            </w:pPr>
            <w:r w:rsidRPr="00E4508E">
              <w:rPr>
                <w:sz w:val="20"/>
                <w:szCs w:val="20"/>
              </w:rPr>
              <w:t>18</w:t>
            </w:r>
          </w:p>
        </w:tc>
      </w:tr>
      <w:tr w:rsidR="00E4508E" w:rsidRPr="00E4508E" w:rsidTr="00E4508E">
        <w:trPr>
          <w:trHeight w:val="270"/>
        </w:trPr>
        <w:tc>
          <w:tcPr>
            <w:tcW w:w="978" w:type="dxa"/>
            <w:tcBorders>
              <w:top w:val="single" w:sz="4" w:space="0" w:color="auto"/>
              <w:left w:val="single" w:sz="8" w:space="0" w:color="auto"/>
              <w:bottom w:val="nil"/>
              <w:right w:val="nil"/>
            </w:tcBorders>
            <w:shd w:val="clear" w:color="auto" w:fill="auto"/>
            <w:vAlign w:val="center"/>
            <w:hideMark/>
          </w:tcPr>
          <w:p w:rsidR="00E4508E" w:rsidRPr="00E4508E" w:rsidRDefault="00E4508E" w:rsidP="00E4508E">
            <w:pPr>
              <w:rPr>
                <w:sz w:val="20"/>
                <w:szCs w:val="20"/>
              </w:rPr>
            </w:pPr>
            <w:r w:rsidRPr="00E4508E">
              <w:rPr>
                <w:sz w:val="20"/>
                <w:szCs w:val="20"/>
              </w:rPr>
              <w:t>ПП.05</w:t>
            </w:r>
          </w:p>
        </w:tc>
        <w:tc>
          <w:tcPr>
            <w:tcW w:w="384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Производственная практика</w:t>
            </w:r>
          </w:p>
        </w:tc>
        <w:tc>
          <w:tcPr>
            <w:tcW w:w="96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36</w:t>
            </w:r>
          </w:p>
        </w:tc>
        <w:tc>
          <w:tcPr>
            <w:tcW w:w="72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36</w:t>
            </w:r>
          </w:p>
        </w:tc>
        <w:tc>
          <w:tcPr>
            <w:tcW w:w="7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nil"/>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single" w:sz="8"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8" w:space="0" w:color="auto"/>
              <w:right w:val="nil"/>
            </w:tcBorders>
            <w:shd w:val="clear" w:color="auto" w:fill="auto"/>
            <w:noWrap/>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single" w:sz="8"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8" w:space="0" w:color="auto"/>
              <w:right w:val="single" w:sz="8" w:space="0" w:color="auto"/>
            </w:tcBorders>
            <w:shd w:val="clear" w:color="auto" w:fill="auto"/>
            <w:noWrap/>
            <w:vAlign w:val="bottom"/>
            <w:hideMark/>
          </w:tcPr>
          <w:p w:rsidR="00E4508E" w:rsidRPr="00E4508E" w:rsidRDefault="00E4508E" w:rsidP="00E4508E">
            <w:pPr>
              <w:jc w:val="center"/>
              <w:rPr>
                <w:sz w:val="20"/>
                <w:szCs w:val="20"/>
              </w:rPr>
            </w:pPr>
            <w:r w:rsidRPr="00E4508E">
              <w:rPr>
                <w:sz w:val="20"/>
                <w:szCs w:val="20"/>
              </w:rPr>
              <w:t>36</w:t>
            </w:r>
          </w:p>
        </w:tc>
      </w:tr>
      <w:tr w:rsidR="00E4508E" w:rsidRPr="00E4508E" w:rsidTr="00E4508E">
        <w:trPr>
          <w:trHeight w:val="495"/>
        </w:trPr>
        <w:tc>
          <w:tcPr>
            <w:tcW w:w="978" w:type="dxa"/>
            <w:tcBorders>
              <w:top w:val="single" w:sz="8" w:space="0" w:color="auto"/>
              <w:left w:val="single" w:sz="8" w:space="0" w:color="auto"/>
              <w:bottom w:val="single" w:sz="8" w:space="0" w:color="auto"/>
              <w:right w:val="single" w:sz="4"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ПМ.06</w:t>
            </w:r>
          </w:p>
        </w:tc>
        <w:tc>
          <w:tcPr>
            <w:tcW w:w="3840" w:type="dxa"/>
            <w:tcBorders>
              <w:top w:val="nil"/>
              <w:left w:val="single" w:sz="8" w:space="0" w:color="auto"/>
              <w:bottom w:val="single" w:sz="8" w:space="0" w:color="auto"/>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Организация работы структурного подразделения</w:t>
            </w:r>
          </w:p>
        </w:tc>
        <w:tc>
          <w:tcPr>
            <w:tcW w:w="9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-/2/1</w:t>
            </w:r>
          </w:p>
        </w:tc>
        <w:tc>
          <w:tcPr>
            <w:tcW w:w="7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474</w:t>
            </w:r>
          </w:p>
        </w:tc>
        <w:tc>
          <w:tcPr>
            <w:tcW w:w="7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158</w:t>
            </w:r>
          </w:p>
        </w:tc>
        <w:tc>
          <w:tcPr>
            <w:tcW w:w="7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388</w:t>
            </w:r>
          </w:p>
        </w:tc>
        <w:tc>
          <w:tcPr>
            <w:tcW w:w="72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180</w:t>
            </w:r>
          </w:p>
        </w:tc>
        <w:tc>
          <w:tcPr>
            <w:tcW w:w="74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single" w:sz="8" w:space="0" w:color="auto"/>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single" w:sz="8" w:space="0" w:color="auto"/>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single" w:sz="8" w:space="0" w:color="auto"/>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single" w:sz="8" w:space="0" w:color="auto"/>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single" w:sz="8" w:space="0" w:color="auto"/>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48</w:t>
            </w:r>
          </w:p>
        </w:tc>
        <w:tc>
          <w:tcPr>
            <w:tcW w:w="640" w:type="dxa"/>
            <w:tcBorders>
              <w:top w:val="nil"/>
              <w:left w:val="single" w:sz="8" w:space="0" w:color="auto"/>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182</w:t>
            </w:r>
          </w:p>
        </w:tc>
        <w:tc>
          <w:tcPr>
            <w:tcW w:w="640" w:type="dxa"/>
            <w:tcBorders>
              <w:top w:val="nil"/>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158</w:t>
            </w:r>
          </w:p>
        </w:tc>
      </w:tr>
      <w:tr w:rsidR="00E4508E" w:rsidRPr="00E4508E" w:rsidTr="00E4508E">
        <w:trPr>
          <w:trHeight w:val="480"/>
        </w:trPr>
        <w:tc>
          <w:tcPr>
            <w:tcW w:w="978" w:type="dxa"/>
            <w:tcBorders>
              <w:top w:val="nil"/>
              <w:left w:val="single" w:sz="8" w:space="0" w:color="auto"/>
              <w:bottom w:val="nil"/>
              <w:right w:val="nil"/>
            </w:tcBorders>
            <w:shd w:val="clear" w:color="auto" w:fill="auto"/>
            <w:vAlign w:val="center"/>
            <w:hideMark/>
          </w:tcPr>
          <w:p w:rsidR="00E4508E" w:rsidRPr="00E4508E" w:rsidRDefault="00E4508E" w:rsidP="00E4508E">
            <w:pPr>
              <w:rPr>
                <w:sz w:val="20"/>
                <w:szCs w:val="20"/>
              </w:rPr>
            </w:pPr>
            <w:r w:rsidRPr="00E4508E">
              <w:rPr>
                <w:sz w:val="20"/>
                <w:szCs w:val="20"/>
              </w:rPr>
              <w:t>МДК.06.01</w:t>
            </w:r>
          </w:p>
        </w:tc>
        <w:tc>
          <w:tcPr>
            <w:tcW w:w="3840" w:type="dxa"/>
            <w:tcBorders>
              <w:top w:val="nil"/>
              <w:left w:val="single" w:sz="8" w:space="0" w:color="auto"/>
              <w:bottom w:val="nil"/>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Управление структурным подразделением организации</w:t>
            </w:r>
          </w:p>
        </w:tc>
        <w:tc>
          <w:tcPr>
            <w:tcW w:w="960" w:type="dxa"/>
            <w:tcBorders>
              <w:top w:val="single" w:sz="4" w:space="0" w:color="auto"/>
              <w:left w:val="nil"/>
              <w:bottom w:val="single" w:sz="4" w:space="0" w:color="auto"/>
              <w:right w:val="single" w:sz="8" w:space="0" w:color="auto"/>
            </w:tcBorders>
            <w:shd w:val="clear" w:color="000000" w:fill="FFFFFF"/>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474</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158</w:t>
            </w:r>
          </w:p>
        </w:tc>
        <w:tc>
          <w:tcPr>
            <w:tcW w:w="760" w:type="dxa"/>
            <w:tcBorders>
              <w:top w:val="single" w:sz="4"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316</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108</w:t>
            </w:r>
          </w:p>
        </w:tc>
        <w:tc>
          <w:tcPr>
            <w:tcW w:w="7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16</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48</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182</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86</w:t>
            </w:r>
          </w:p>
        </w:tc>
      </w:tr>
      <w:tr w:rsidR="00E4508E" w:rsidRPr="00E4508E" w:rsidTr="00E4508E">
        <w:trPr>
          <w:trHeight w:val="270"/>
        </w:trPr>
        <w:tc>
          <w:tcPr>
            <w:tcW w:w="978" w:type="dxa"/>
            <w:tcBorders>
              <w:top w:val="single" w:sz="4" w:space="0" w:color="auto"/>
              <w:left w:val="single" w:sz="8" w:space="0" w:color="auto"/>
              <w:bottom w:val="nil"/>
              <w:right w:val="nil"/>
            </w:tcBorders>
            <w:shd w:val="clear" w:color="auto" w:fill="auto"/>
            <w:vAlign w:val="center"/>
            <w:hideMark/>
          </w:tcPr>
          <w:p w:rsidR="00E4508E" w:rsidRPr="00E4508E" w:rsidRDefault="00E4508E" w:rsidP="00E4508E">
            <w:pPr>
              <w:rPr>
                <w:sz w:val="20"/>
                <w:szCs w:val="20"/>
              </w:rPr>
            </w:pPr>
            <w:r w:rsidRPr="00E4508E">
              <w:rPr>
                <w:sz w:val="20"/>
                <w:szCs w:val="20"/>
              </w:rPr>
              <w:t>ПП.06</w:t>
            </w:r>
          </w:p>
        </w:tc>
        <w:tc>
          <w:tcPr>
            <w:tcW w:w="384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Производственная практика</w:t>
            </w:r>
          </w:p>
        </w:tc>
        <w:tc>
          <w:tcPr>
            <w:tcW w:w="96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76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72</w:t>
            </w:r>
          </w:p>
        </w:tc>
        <w:tc>
          <w:tcPr>
            <w:tcW w:w="72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72</w:t>
            </w:r>
          </w:p>
        </w:tc>
        <w:tc>
          <w:tcPr>
            <w:tcW w:w="7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nil"/>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single" w:sz="8"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8" w:space="0" w:color="auto"/>
              <w:right w:val="nil"/>
            </w:tcBorders>
            <w:shd w:val="clear" w:color="auto" w:fill="auto"/>
            <w:noWrap/>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single" w:sz="8"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8" w:space="0" w:color="auto"/>
              <w:right w:val="single" w:sz="8" w:space="0" w:color="auto"/>
            </w:tcBorders>
            <w:shd w:val="clear" w:color="auto" w:fill="auto"/>
            <w:noWrap/>
            <w:vAlign w:val="bottom"/>
            <w:hideMark/>
          </w:tcPr>
          <w:p w:rsidR="00E4508E" w:rsidRPr="00E4508E" w:rsidRDefault="00E4508E" w:rsidP="00E4508E">
            <w:pPr>
              <w:jc w:val="center"/>
              <w:rPr>
                <w:sz w:val="20"/>
                <w:szCs w:val="20"/>
              </w:rPr>
            </w:pPr>
            <w:r w:rsidRPr="00E4508E">
              <w:rPr>
                <w:sz w:val="20"/>
                <w:szCs w:val="20"/>
              </w:rPr>
              <w:t>72</w:t>
            </w:r>
          </w:p>
        </w:tc>
      </w:tr>
      <w:tr w:rsidR="00E4508E" w:rsidRPr="00E4508E" w:rsidTr="00E4508E">
        <w:trPr>
          <w:trHeight w:val="495"/>
        </w:trPr>
        <w:tc>
          <w:tcPr>
            <w:tcW w:w="978" w:type="dxa"/>
            <w:tcBorders>
              <w:top w:val="single" w:sz="4" w:space="0" w:color="auto"/>
              <w:left w:val="single" w:sz="8" w:space="0" w:color="auto"/>
              <w:bottom w:val="nil"/>
              <w:right w:val="nil"/>
            </w:tcBorders>
            <w:shd w:val="clear" w:color="000000" w:fill="C0C0C0"/>
            <w:vAlign w:val="center"/>
            <w:hideMark/>
          </w:tcPr>
          <w:p w:rsidR="00E4508E" w:rsidRPr="00E4508E" w:rsidRDefault="00E4508E" w:rsidP="00E4508E">
            <w:pPr>
              <w:rPr>
                <w:b/>
                <w:bCs/>
                <w:sz w:val="20"/>
                <w:szCs w:val="20"/>
              </w:rPr>
            </w:pPr>
            <w:r w:rsidRPr="00E4508E">
              <w:rPr>
                <w:b/>
                <w:bCs/>
                <w:sz w:val="20"/>
                <w:szCs w:val="20"/>
              </w:rPr>
              <w:t>ПМ.07</w:t>
            </w:r>
          </w:p>
        </w:tc>
        <w:tc>
          <w:tcPr>
            <w:tcW w:w="3840" w:type="dxa"/>
            <w:tcBorders>
              <w:top w:val="nil"/>
              <w:left w:val="single" w:sz="8" w:space="0" w:color="auto"/>
              <w:bottom w:val="nil"/>
              <w:right w:val="single" w:sz="8" w:space="0" w:color="auto"/>
            </w:tcBorders>
            <w:shd w:val="clear" w:color="000000" w:fill="C0C0C0"/>
            <w:vAlign w:val="center"/>
            <w:hideMark/>
          </w:tcPr>
          <w:p w:rsidR="00E4508E" w:rsidRPr="00E4508E" w:rsidRDefault="00E4508E" w:rsidP="00E4508E">
            <w:pPr>
              <w:rPr>
                <w:b/>
                <w:bCs/>
                <w:sz w:val="20"/>
                <w:szCs w:val="20"/>
              </w:rPr>
            </w:pPr>
            <w:r w:rsidRPr="00E4508E">
              <w:rPr>
                <w:b/>
                <w:bCs/>
                <w:sz w:val="20"/>
                <w:szCs w:val="20"/>
              </w:rPr>
              <w:t xml:space="preserve">Выполнение работ по профессиям 12901Кондитер 16675 Повар </w:t>
            </w:r>
          </w:p>
        </w:tc>
        <w:tc>
          <w:tcPr>
            <w:tcW w:w="9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-/2/1</w:t>
            </w:r>
          </w:p>
        </w:tc>
        <w:tc>
          <w:tcPr>
            <w:tcW w:w="7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450</w:t>
            </w:r>
          </w:p>
        </w:tc>
        <w:tc>
          <w:tcPr>
            <w:tcW w:w="7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150</w:t>
            </w:r>
          </w:p>
        </w:tc>
        <w:tc>
          <w:tcPr>
            <w:tcW w:w="76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480</w:t>
            </w:r>
          </w:p>
        </w:tc>
        <w:tc>
          <w:tcPr>
            <w:tcW w:w="72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124</w:t>
            </w:r>
          </w:p>
        </w:tc>
        <w:tc>
          <w:tcPr>
            <w:tcW w:w="740" w:type="dxa"/>
            <w:tcBorders>
              <w:top w:val="nil"/>
              <w:left w:val="nil"/>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nil"/>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48</w:t>
            </w:r>
          </w:p>
        </w:tc>
        <w:tc>
          <w:tcPr>
            <w:tcW w:w="640" w:type="dxa"/>
            <w:tcBorders>
              <w:top w:val="nil"/>
              <w:left w:val="single" w:sz="8" w:space="0" w:color="auto"/>
              <w:bottom w:val="single" w:sz="8" w:space="0" w:color="auto"/>
              <w:right w:val="nil"/>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120</w:t>
            </w:r>
          </w:p>
        </w:tc>
        <w:tc>
          <w:tcPr>
            <w:tcW w:w="640" w:type="dxa"/>
            <w:tcBorders>
              <w:top w:val="nil"/>
              <w:left w:val="single" w:sz="8" w:space="0" w:color="auto"/>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138</w:t>
            </w:r>
          </w:p>
        </w:tc>
        <w:tc>
          <w:tcPr>
            <w:tcW w:w="640" w:type="dxa"/>
            <w:tcBorders>
              <w:top w:val="nil"/>
              <w:left w:val="single" w:sz="8" w:space="0" w:color="auto"/>
              <w:bottom w:val="single" w:sz="8" w:space="0" w:color="auto"/>
              <w:right w:val="nil"/>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174</w:t>
            </w:r>
          </w:p>
        </w:tc>
        <w:tc>
          <w:tcPr>
            <w:tcW w:w="640" w:type="dxa"/>
            <w:tcBorders>
              <w:top w:val="nil"/>
              <w:left w:val="single" w:sz="8" w:space="0" w:color="auto"/>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c>
          <w:tcPr>
            <w:tcW w:w="640" w:type="dxa"/>
            <w:tcBorders>
              <w:top w:val="nil"/>
              <w:left w:val="nil"/>
              <w:bottom w:val="single" w:sz="8" w:space="0" w:color="auto"/>
              <w:right w:val="single" w:sz="8" w:space="0" w:color="auto"/>
            </w:tcBorders>
            <w:shd w:val="clear" w:color="000000" w:fill="C0C0C0"/>
            <w:noWrap/>
            <w:vAlign w:val="center"/>
            <w:hideMark/>
          </w:tcPr>
          <w:p w:rsidR="00E4508E" w:rsidRPr="00E4508E" w:rsidRDefault="00E4508E" w:rsidP="00E4508E">
            <w:pPr>
              <w:jc w:val="center"/>
              <w:rPr>
                <w:b/>
                <w:bCs/>
                <w:sz w:val="20"/>
                <w:szCs w:val="20"/>
              </w:rPr>
            </w:pPr>
            <w:r w:rsidRPr="00E4508E">
              <w:rPr>
                <w:b/>
                <w:bCs/>
                <w:sz w:val="20"/>
                <w:szCs w:val="20"/>
              </w:rPr>
              <w:t>0</w:t>
            </w:r>
          </w:p>
        </w:tc>
      </w:tr>
      <w:tr w:rsidR="00E4508E" w:rsidRPr="00E4508E" w:rsidTr="00E4508E">
        <w:trPr>
          <w:trHeight w:val="480"/>
        </w:trPr>
        <w:tc>
          <w:tcPr>
            <w:tcW w:w="978" w:type="dxa"/>
            <w:tcBorders>
              <w:top w:val="single" w:sz="8" w:space="0" w:color="auto"/>
              <w:left w:val="single" w:sz="8" w:space="0" w:color="auto"/>
              <w:bottom w:val="nil"/>
              <w:right w:val="single" w:sz="4" w:space="0" w:color="auto"/>
            </w:tcBorders>
            <w:shd w:val="clear" w:color="auto" w:fill="auto"/>
            <w:vAlign w:val="center"/>
            <w:hideMark/>
          </w:tcPr>
          <w:p w:rsidR="00E4508E" w:rsidRPr="00E4508E" w:rsidRDefault="00E4508E" w:rsidP="00E4508E">
            <w:pPr>
              <w:rPr>
                <w:sz w:val="20"/>
                <w:szCs w:val="20"/>
              </w:rPr>
            </w:pPr>
            <w:r w:rsidRPr="00E4508E">
              <w:rPr>
                <w:sz w:val="20"/>
                <w:szCs w:val="20"/>
              </w:rPr>
              <w:t>МДК.07.01</w:t>
            </w:r>
          </w:p>
        </w:tc>
        <w:tc>
          <w:tcPr>
            <w:tcW w:w="3840" w:type="dxa"/>
            <w:tcBorders>
              <w:top w:val="single" w:sz="8" w:space="0" w:color="auto"/>
              <w:left w:val="single" w:sz="8" w:space="0" w:color="auto"/>
              <w:bottom w:val="nil"/>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Технология приготовления мучных кондитерских изделий</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195</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65</w:t>
            </w:r>
          </w:p>
        </w:tc>
        <w:tc>
          <w:tcPr>
            <w:tcW w:w="760" w:type="dxa"/>
            <w:tcBorders>
              <w:top w:val="nil"/>
              <w:left w:val="single" w:sz="8" w:space="0" w:color="auto"/>
              <w:bottom w:val="nil"/>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130</w:t>
            </w:r>
          </w:p>
        </w:tc>
        <w:tc>
          <w:tcPr>
            <w:tcW w:w="72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60</w:t>
            </w:r>
          </w:p>
        </w:tc>
        <w:tc>
          <w:tcPr>
            <w:tcW w:w="7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48</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34</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48</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r>
      <w:tr w:rsidR="00E4508E" w:rsidRPr="00E4508E" w:rsidTr="00E4508E">
        <w:trPr>
          <w:trHeight w:val="480"/>
        </w:trPr>
        <w:tc>
          <w:tcPr>
            <w:tcW w:w="978" w:type="dxa"/>
            <w:tcBorders>
              <w:top w:val="single" w:sz="4" w:space="0" w:color="auto"/>
              <w:left w:val="single" w:sz="8" w:space="0" w:color="auto"/>
              <w:bottom w:val="nil"/>
              <w:right w:val="single" w:sz="4" w:space="0" w:color="auto"/>
            </w:tcBorders>
            <w:shd w:val="clear" w:color="auto" w:fill="auto"/>
            <w:vAlign w:val="center"/>
            <w:hideMark/>
          </w:tcPr>
          <w:p w:rsidR="00E4508E" w:rsidRPr="00E4508E" w:rsidRDefault="00E4508E" w:rsidP="00E4508E">
            <w:pPr>
              <w:rPr>
                <w:sz w:val="20"/>
                <w:szCs w:val="20"/>
              </w:rPr>
            </w:pPr>
            <w:r w:rsidRPr="00E4508E">
              <w:rPr>
                <w:sz w:val="20"/>
                <w:szCs w:val="20"/>
              </w:rPr>
              <w:t>МДК.07.02</w:t>
            </w:r>
          </w:p>
        </w:tc>
        <w:tc>
          <w:tcPr>
            <w:tcW w:w="3840" w:type="dxa"/>
            <w:tcBorders>
              <w:top w:val="single" w:sz="4" w:space="0" w:color="auto"/>
              <w:left w:val="single" w:sz="8" w:space="0" w:color="auto"/>
              <w:bottom w:val="nil"/>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Технология приготовления широкого ассортимента простых и основных блюд</w:t>
            </w:r>
          </w:p>
        </w:tc>
        <w:tc>
          <w:tcPr>
            <w:tcW w:w="96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-,-,Э</w:t>
            </w:r>
          </w:p>
        </w:tc>
        <w:tc>
          <w:tcPr>
            <w:tcW w:w="760" w:type="dxa"/>
            <w:tcBorders>
              <w:top w:val="single" w:sz="8"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255</w:t>
            </w:r>
          </w:p>
        </w:tc>
        <w:tc>
          <w:tcPr>
            <w:tcW w:w="760" w:type="dxa"/>
            <w:tcBorders>
              <w:top w:val="nil"/>
              <w:left w:val="single" w:sz="4" w:space="0" w:color="auto"/>
              <w:bottom w:val="single" w:sz="4" w:space="0" w:color="auto"/>
              <w:right w:val="single" w:sz="4" w:space="0" w:color="auto"/>
            </w:tcBorders>
            <w:shd w:val="clear" w:color="auto" w:fill="auto"/>
            <w:vAlign w:val="center"/>
            <w:hideMark/>
          </w:tcPr>
          <w:p w:rsidR="00E4508E" w:rsidRPr="00E4508E" w:rsidRDefault="00E4508E" w:rsidP="00E4508E">
            <w:pPr>
              <w:jc w:val="center"/>
              <w:rPr>
                <w:color w:val="000000"/>
                <w:sz w:val="20"/>
                <w:szCs w:val="20"/>
              </w:rPr>
            </w:pPr>
            <w:r w:rsidRPr="00E4508E">
              <w:rPr>
                <w:color w:val="000000"/>
                <w:sz w:val="20"/>
                <w:szCs w:val="20"/>
              </w:rPr>
              <w:t>85</w:t>
            </w:r>
          </w:p>
        </w:tc>
        <w:tc>
          <w:tcPr>
            <w:tcW w:w="76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170</w:t>
            </w:r>
          </w:p>
        </w:tc>
        <w:tc>
          <w:tcPr>
            <w:tcW w:w="72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64</w:t>
            </w:r>
          </w:p>
        </w:tc>
        <w:tc>
          <w:tcPr>
            <w:tcW w:w="740" w:type="dxa"/>
            <w:tcBorders>
              <w:top w:val="nil"/>
              <w:left w:val="nil"/>
              <w:bottom w:val="single" w:sz="4" w:space="0" w:color="auto"/>
              <w:right w:val="nil"/>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48</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20"/>
                <w:szCs w:val="20"/>
              </w:rPr>
            </w:pPr>
            <w:r w:rsidRPr="00E4508E">
              <w:rPr>
                <w:sz w:val="20"/>
                <w:szCs w:val="20"/>
              </w:rPr>
              <w:t>72</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50</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r>
      <w:tr w:rsidR="00E4508E" w:rsidRPr="00E4508E" w:rsidTr="00E4508E">
        <w:trPr>
          <w:trHeight w:val="270"/>
        </w:trPr>
        <w:tc>
          <w:tcPr>
            <w:tcW w:w="978" w:type="dxa"/>
            <w:tcBorders>
              <w:top w:val="single" w:sz="4" w:space="0" w:color="auto"/>
              <w:left w:val="single" w:sz="8" w:space="0" w:color="auto"/>
              <w:bottom w:val="nil"/>
              <w:right w:val="single" w:sz="4" w:space="0" w:color="auto"/>
            </w:tcBorders>
            <w:shd w:val="clear" w:color="auto" w:fill="auto"/>
            <w:vAlign w:val="center"/>
            <w:hideMark/>
          </w:tcPr>
          <w:p w:rsidR="00E4508E" w:rsidRPr="00E4508E" w:rsidRDefault="00E4508E" w:rsidP="00E4508E">
            <w:pPr>
              <w:rPr>
                <w:sz w:val="20"/>
                <w:szCs w:val="20"/>
              </w:rPr>
            </w:pPr>
            <w:r w:rsidRPr="00E4508E">
              <w:rPr>
                <w:sz w:val="20"/>
                <w:szCs w:val="20"/>
              </w:rPr>
              <w:t>УП.07</w:t>
            </w:r>
          </w:p>
        </w:tc>
        <w:tc>
          <w:tcPr>
            <w:tcW w:w="3840" w:type="dxa"/>
            <w:tcBorders>
              <w:top w:val="single" w:sz="4" w:space="0" w:color="auto"/>
              <w:left w:val="single" w:sz="8" w:space="0" w:color="auto"/>
              <w:bottom w:val="nil"/>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Учебная практика</w:t>
            </w:r>
          </w:p>
        </w:tc>
        <w:tc>
          <w:tcPr>
            <w:tcW w:w="960" w:type="dxa"/>
            <w:vMerge w:val="restart"/>
            <w:tcBorders>
              <w:top w:val="nil"/>
              <w:left w:val="single" w:sz="8" w:space="0" w:color="auto"/>
              <w:bottom w:val="single" w:sz="8" w:space="0" w:color="000000"/>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-,ДЗ</w:t>
            </w:r>
          </w:p>
        </w:tc>
        <w:tc>
          <w:tcPr>
            <w:tcW w:w="760" w:type="dxa"/>
            <w:tcBorders>
              <w:top w:val="nil"/>
              <w:left w:val="nil"/>
              <w:bottom w:val="single" w:sz="4" w:space="0" w:color="auto"/>
              <w:right w:val="nil"/>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76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76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20"/>
                <w:szCs w:val="20"/>
              </w:rPr>
            </w:pPr>
            <w:r w:rsidRPr="00E4508E">
              <w:rPr>
                <w:sz w:val="20"/>
                <w:szCs w:val="20"/>
              </w:rPr>
              <w:t>72</w:t>
            </w:r>
          </w:p>
        </w:tc>
        <w:tc>
          <w:tcPr>
            <w:tcW w:w="72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72</w:t>
            </w:r>
          </w:p>
        </w:tc>
        <w:tc>
          <w:tcPr>
            <w:tcW w:w="740" w:type="dxa"/>
            <w:tcBorders>
              <w:top w:val="nil"/>
              <w:left w:val="nil"/>
              <w:bottom w:val="single" w:sz="4" w:space="0" w:color="auto"/>
              <w:right w:val="nil"/>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20"/>
                <w:szCs w:val="20"/>
              </w:rPr>
            </w:pPr>
            <w:r w:rsidRPr="00E4508E">
              <w:rPr>
                <w:sz w:val="20"/>
                <w:szCs w:val="20"/>
              </w:rPr>
              <w:t>54</w:t>
            </w:r>
          </w:p>
        </w:tc>
        <w:tc>
          <w:tcPr>
            <w:tcW w:w="640" w:type="dxa"/>
            <w:tcBorders>
              <w:top w:val="nil"/>
              <w:left w:val="nil"/>
              <w:bottom w:val="single" w:sz="4" w:space="0" w:color="auto"/>
              <w:right w:val="nil"/>
            </w:tcBorders>
            <w:shd w:val="clear" w:color="auto" w:fill="auto"/>
            <w:noWrap/>
            <w:vAlign w:val="bottom"/>
            <w:hideMark/>
          </w:tcPr>
          <w:p w:rsidR="00E4508E" w:rsidRPr="00E4508E" w:rsidRDefault="00E4508E" w:rsidP="00E4508E">
            <w:pPr>
              <w:jc w:val="center"/>
              <w:rPr>
                <w:sz w:val="20"/>
                <w:szCs w:val="20"/>
              </w:rPr>
            </w:pPr>
            <w:r w:rsidRPr="00E4508E">
              <w:rPr>
                <w:sz w:val="20"/>
                <w:szCs w:val="20"/>
              </w:rPr>
              <w:t>18</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20"/>
                <w:szCs w:val="20"/>
              </w:rPr>
            </w:pPr>
            <w:r w:rsidRPr="00E4508E">
              <w:rPr>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20"/>
                <w:szCs w:val="20"/>
              </w:rPr>
            </w:pPr>
            <w:r w:rsidRPr="00E4508E">
              <w:rPr>
                <w:sz w:val="20"/>
                <w:szCs w:val="20"/>
              </w:rPr>
              <w:t> </w:t>
            </w:r>
          </w:p>
        </w:tc>
      </w:tr>
      <w:tr w:rsidR="00E4508E" w:rsidRPr="00E4508E" w:rsidTr="00E4508E">
        <w:trPr>
          <w:trHeight w:val="300"/>
        </w:trPr>
        <w:tc>
          <w:tcPr>
            <w:tcW w:w="978" w:type="dxa"/>
            <w:tcBorders>
              <w:top w:val="single" w:sz="4" w:space="0" w:color="auto"/>
              <w:left w:val="single" w:sz="8" w:space="0" w:color="auto"/>
              <w:bottom w:val="single" w:sz="8" w:space="0" w:color="auto"/>
              <w:right w:val="nil"/>
            </w:tcBorders>
            <w:shd w:val="clear" w:color="auto" w:fill="auto"/>
            <w:vAlign w:val="center"/>
            <w:hideMark/>
          </w:tcPr>
          <w:p w:rsidR="00E4508E" w:rsidRPr="00E4508E" w:rsidRDefault="00E4508E" w:rsidP="00E4508E">
            <w:pPr>
              <w:rPr>
                <w:sz w:val="20"/>
                <w:szCs w:val="20"/>
              </w:rPr>
            </w:pPr>
            <w:r w:rsidRPr="00E4508E">
              <w:rPr>
                <w:sz w:val="20"/>
                <w:szCs w:val="20"/>
              </w:rPr>
              <w:t>ПП.07</w:t>
            </w:r>
          </w:p>
        </w:tc>
        <w:tc>
          <w:tcPr>
            <w:tcW w:w="384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E4508E" w:rsidRPr="00E4508E" w:rsidRDefault="00E4508E" w:rsidP="00E4508E">
            <w:pPr>
              <w:rPr>
                <w:sz w:val="20"/>
                <w:szCs w:val="20"/>
              </w:rPr>
            </w:pPr>
            <w:r w:rsidRPr="00E4508E">
              <w:rPr>
                <w:sz w:val="20"/>
                <w:szCs w:val="20"/>
              </w:rPr>
              <w:t>Производственная практика</w:t>
            </w:r>
          </w:p>
        </w:tc>
        <w:tc>
          <w:tcPr>
            <w:tcW w:w="960" w:type="dxa"/>
            <w:vMerge/>
            <w:tcBorders>
              <w:top w:val="nil"/>
              <w:left w:val="single" w:sz="8" w:space="0" w:color="auto"/>
              <w:bottom w:val="single" w:sz="8" w:space="0" w:color="000000"/>
              <w:right w:val="single" w:sz="8" w:space="0" w:color="auto"/>
            </w:tcBorders>
            <w:vAlign w:val="center"/>
            <w:hideMark/>
          </w:tcPr>
          <w:p w:rsidR="00E4508E" w:rsidRPr="00E4508E" w:rsidRDefault="00E4508E" w:rsidP="00E4508E">
            <w:pPr>
              <w:rPr>
                <w:sz w:val="20"/>
                <w:szCs w:val="20"/>
              </w:rPr>
            </w:pPr>
          </w:p>
        </w:tc>
        <w:tc>
          <w:tcPr>
            <w:tcW w:w="760" w:type="dxa"/>
            <w:tcBorders>
              <w:top w:val="nil"/>
              <w:left w:val="nil"/>
              <w:bottom w:val="single" w:sz="8" w:space="0" w:color="auto"/>
              <w:right w:val="nil"/>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760" w:type="dxa"/>
            <w:tcBorders>
              <w:top w:val="nil"/>
              <w:left w:val="single" w:sz="8" w:space="0" w:color="auto"/>
              <w:bottom w:val="single" w:sz="8" w:space="0" w:color="auto"/>
              <w:right w:val="single" w:sz="8" w:space="0" w:color="auto"/>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760" w:type="dxa"/>
            <w:tcBorders>
              <w:top w:val="nil"/>
              <w:left w:val="nil"/>
              <w:bottom w:val="single" w:sz="8" w:space="0" w:color="auto"/>
              <w:right w:val="single" w:sz="8" w:space="0" w:color="auto"/>
            </w:tcBorders>
            <w:shd w:val="clear" w:color="auto" w:fill="auto"/>
            <w:noWrap/>
            <w:vAlign w:val="bottom"/>
            <w:hideMark/>
          </w:tcPr>
          <w:p w:rsidR="00E4508E" w:rsidRPr="00E4508E" w:rsidRDefault="00E4508E" w:rsidP="00E4508E">
            <w:pPr>
              <w:jc w:val="center"/>
              <w:rPr>
                <w:sz w:val="20"/>
                <w:szCs w:val="20"/>
              </w:rPr>
            </w:pPr>
            <w:r w:rsidRPr="00E4508E">
              <w:rPr>
                <w:sz w:val="20"/>
                <w:szCs w:val="20"/>
              </w:rPr>
              <w:t>108</w:t>
            </w:r>
          </w:p>
        </w:tc>
        <w:tc>
          <w:tcPr>
            <w:tcW w:w="72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20"/>
                <w:szCs w:val="20"/>
              </w:rPr>
            </w:pPr>
            <w:r w:rsidRPr="00E4508E">
              <w:rPr>
                <w:sz w:val="20"/>
                <w:szCs w:val="20"/>
              </w:rPr>
              <w:t>108</w:t>
            </w:r>
          </w:p>
        </w:tc>
        <w:tc>
          <w:tcPr>
            <w:tcW w:w="740" w:type="dxa"/>
            <w:tcBorders>
              <w:top w:val="nil"/>
              <w:left w:val="nil"/>
              <w:bottom w:val="single" w:sz="8" w:space="0" w:color="auto"/>
              <w:right w:val="nil"/>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8" w:space="0" w:color="auto"/>
              <w:right w:val="single" w:sz="8" w:space="0" w:color="auto"/>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8" w:space="0" w:color="auto"/>
              <w:right w:val="nil"/>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8" w:space="0" w:color="auto"/>
              <w:right w:val="single" w:sz="8" w:space="0" w:color="auto"/>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640" w:type="dxa"/>
            <w:tcBorders>
              <w:top w:val="nil"/>
              <w:left w:val="nil"/>
              <w:bottom w:val="single" w:sz="8" w:space="0" w:color="auto"/>
              <w:right w:val="nil"/>
            </w:tcBorders>
            <w:shd w:val="clear" w:color="auto" w:fill="auto"/>
            <w:noWrap/>
            <w:vAlign w:val="bottom"/>
            <w:hideMark/>
          </w:tcPr>
          <w:p w:rsidR="00E4508E" w:rsidRPr="00E4508E" w:rsidRDefault="00E4508E" w:rsidP="00E4508E">
            <w:pPr>
              <w:rPr>
                <w:rFonts w:ascii="Arial Cyr" w:hAnsi="Arial Cyr"/>
                <w:sz w:val="20"/>
                <w:szCs w:val="20"/>
              </w:rPr>
            </w:pPr>
            <w:r w:rsidRPr="00E4508E">
              <w:rPr>
                <w:rFonts w:ascii="Arial Cyr" w:hAnsi="Arial Cyr"/>
                <w:sz w:val="20"/>
                <w:szCs w:val="20"/>
              </w:rPr>
              <w:t> </w:t>
            </w:r>
          </w:p>
        </w:tc>
        <w:tc>
          <w:tcPr>
            <w:tcW w:w="640" w:type="dxa"/>
            <w:tcBorders>
              <w:top w:val="nil"/>
              <w:left w:val="single" w:sz="8" w:space="0" w:color="auto"/>
              <w:bottom w:val="single" w:sz="8"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c>
          <w:tcPr>
            <w:tcW w:w="640" w:type="dxa"/>
            <w:tcBorders>
              <w:top w:val="nil"/>
              <w:left w:val="nil"/>
              <w:bottom w:val="single" w:sz="8" w:space="0" w:color="auto"/>
              <w:right w:val="nil"/>
            </w:tcBorders>
            <w:shd w:val="clear" w:color="auto" w:fill="auto"/>
            <w:noWrap/>
            <w:vAlign w:val="bottom"/>
            <w:hideMark/>
          </w:tcPr>
          <w:p w:rsidR="00E4508E" w:rsidRPr="00E4508E" w:rsidRDefault="00E4508E" w:rsidP="00E4508E">
            <w:pPr>
              <w:jc w:val="center"/>
              <w:rPr>
                <w:sz w:val="20"/>
                <w:szCs w:val="20"/>
              </w:rPr>
            </w:pPr>
            <w:r w:rsidRPr="00E4508E">
              <w:rPr>
                <w:sz w:val="20"/>
                <w:szCs w:val="20"/>
              </w:rPr>
              <w:t>108</w:t>
            </w:r>
          </w:p>
        </w:tc>
        <w:tc>
          <w:tcPr>
            <w:tcW w:w="640" w:type="dxa"/>
            <w:tcBorders>
              <w:top w:val="nil"/>
              <w:left w:val="single" w:sz="8" w:space="0" w:color="auto"/>
              <w:bottom w:val="single" w:sz="8" w:space="0" w:color="auto"/>
              <w:right w:val="single" w:sz="8" w:space="0" w:color="auto"/>
            </w:tcBorders>
            <w:shd w:val="clear" w:color="auto" w:fill="auto"/>
            <w:noWrap/>
            <w:vAlign w:val="bottom"/>
            <w:hideMark/>
          </w:tcPr>
          <w:p w:rsidR="00E4508E" w:rsidRPr="00E4508E" w:rsidRDefault="00E4508E" w:rsidP="00E4508E">
            <w:pPr>
              <w:rPr>
                <w:sz w:val="20"/>
                <w:szCs w:val="20"/>
              </w:rPr>
            </w:pPr>
            <w:r w:rsidRPr="00E4508E">
              <w:rPr>
                <w:sz w:val="20"/>
                <w:szCs w:val="20"/>
              </w:rPr>
              <w:t> </w:t>
            </w:r>
          </w:p>
        </w:tc>
        <w:tc>
          <w:tcPr>
            <w:tcW w:w="640" w:type="dxa"/>
            <w:tcBorders>
              <w:top w:val="nil"/>
              <w:left w:val="nil"/>
              <w:bottom w:val="single" w:sz="8" w:space="0" w:color="auto"/>
              <w:right w:val="single" w:sz="8" w:space="0" w:color="auto"/>
            </w:tcBorders>
            <w:shd w:val="clear" w:color="auto" w:fill="auto"/>
            <w:noWrap/>
            <w:vAlign w:val="bottom"/>
            <w:hideMark/>
          </w:tcPr>
          <w:p w:rsidR="00E4508E" w:rsidRPr="00E4508E" w:rsidRDefault="00E4508E" w:rsidP="00E4508E">
            <w:pPr>
              <w:jc w:val="center"/>
              <w:rPr>
                <w:sz w:val="20"/>
                <w:szCs w:val="20"/>
              </w:rPr>
            </w:pPr>
            <w:r w:rsidRPr="00E4508E">
              <w:rPr>
                <w:sz w:val="20"/>
                <w:szCs w:val="20"/>
              </w:rPr>
              <w:t> </w:t>
            </w:r>
          </w:p>
        </w:tc>
      </w:tr>
      <w:tr w:rsidR="00E4508E" w:rsidRPr="00E4508E" w:rsidTr="00E4508E">
        <w:trPr>
          <w:trHeight w:val="300"/>
        </w:trPr>
        <w:tc>
          <w:tcPr>
            <w:tcW w:w="978" w:type="dxa"/>
            <w:tcBorders>
              <w:top w:val="nil"/>
              <w:left w:val="single" w:sz="8" w:space="0" w:color="auto"/>
              <w:bottom w:val="nil"/>
              <w:right w:val="nil"/>
            </w:tcBorders>
            <w:shd w:val="clear" w:color="000000" w:fill="C0C0C0"/>
            <w:vAlign w:val="center"/>
            <w:hideMark/>
          </w:tcPr>
          <w:p w:rsidR="00E4508E" w:rsidRPr="00E4508E" w:rsidRDefault="00E4508E" w:rsidP="00E4508E">
            <w:pPr>
              <w:rPr>
                <w:b/>
                <w:bCs/>
                <w:sz w:val="20"/>
                <w:szCs w:val="20"/>
              </w:rPr>
            </w:pPr>
            <w:r w:rsidRPr="00E4508E">
              <w:rPr>
                <w:b/>
                <w:bCs/>
                <w:sz w:val="20"/>
                <w:szCs w:val="20"/>
              </w:rPr>
              <w:t> </w:t>
            </w:r>
          </w:p>
        </w:tc>
        <w:tc>
          <w:tcPr>
            <w:tcW w:w="3840" w:type="dxa"/>
            <w:tcBorders>
              <w:top w:val="nil"/>
              <w:left w:val="single" w:sz="8" w:space="0" w:color="auto"/>
              <w:bottom w:val="single" w:sz="8" w:space="0" w:color="auto"/>
              <w:right w:val="nil"/>
            </w:tcBorders>
            <w:shd w:val="clear" w:color="000000" w:fill="C0C0C0"/>
            <w:vAlign w:val="center"/>
            <w:hideMark/>
          </w:tcPr>
          <w:p w:rsidR="00E4508E" w:rsidRPr="00E4508E" w:rsidRDefault="00E4508E" w:rsidP="00E4508E">
            <w:pPr>
              <w:jc w:val="right"/>
              <w:rPr>
                <w:b/>
                <w:bCs/>
                <w:sz w:val="20"/>
                <w:szCs w:val="20"/>
              </w:rPr>
            </w:pPr>
            <w:r w:rsidRPr="00E4508E">
              <w:rPr>
                <w:b/>
                <w:bCs/>
                <w:sz w:val="20"/>
                <w:szCs w:val="20"/>
              </w:rPr>
              <w:t>Всего:</w:t>
            </w:r>
          </w:p>
        </w:tc>
        <w:tc>
          <w:tcPr>
            <w:tcW w:w="960" w:type="dxa"/>
            <w:tcBorders>
              <w:top w:val="nil"/>
              <w:left w:val="single" w:sz="8" w:space="0" w:color="auto"/>
              <w:bottom w:val="single" w:sz="8" w:space="0" w:color="auto"/>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9/35/19</w:t>
            </w:r>
          </w:p>
        </w:tc>
        <w:tc>
          <w:tcPr>
            <w:tcW w:w="760" w:type="dxa"/>
            <w:tcBorders>
              <w:top w:val="nil"/>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6480</w:t>
            </w:r>
          </w:p>
        </w:tc>
        <w:tc>
          <w:tcPr>
            <w:tcW w:w="760" w:type="dxa"/>
            <w:tcBorders>
              <w:top w:val="nil"/>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2160</w:t>
            </w:r>
          </w:p>
        </w:tc>
        <w:tc>
          <w:tcPr>
            <w:tcW w:w="760" w:type="dxa"/>
            <w:tcBorders>
              <w:top w:val="nil"/>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5328</w:t>
            </w:r>
          </w:p>
        </w:tc>
        <w:tc>
          <w:tcPr>
            <w:tcW w:w="720" w:type="dxa"/>
            <w:tcBorders>
              <w:top w:val="nil"/>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2712</w:t>
            </w:r>
          </w:p>
        </w:tc>
        <w:tc>
          <w:tcPr>
            <w:tcW w:w="740" w:type="dxa"/>
            <w:tcBorders>
              <w:top w:val="nil"/>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48</w:t>
            </w:r>
          </w:p>
        </w:tc>
        <w:tc>
          <w:tcPr>
            <w:tcW w:w="640" w:type="dxa"/>
            <w:tcBorders>
              <w:top w:val="nil"/>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612</w:t>
            </w:r>
          </w:p>
        </w:tc>
        <w:tc>
          <w:tcPr>
            <w:tcW w:w="640" w:type="dxa"/>
            <w:tcBorders>
              <w:top w:val="nil"/>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792</w:t>
            </w:r>
          </w:p>
        </w:tc>
        <w:tc>
          <w:tcPr>
            <w:tcW w:w="640" w:type="dxa"/>
            <w:tcBorders>
              <w:top w:val="nil"/>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576</w:t>
            </w:r>
          </w:p>
        </w:tc>
        <w:tc>
          <w:tcPr>
            <w:tcW w:w="640" w:type="dxa"/>
            <w:tcBorders>
              <w:top w:val="nil"/>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828</w:t>
            </w:r>
          </w:p>
        </w:tc>
        <w:tc>
          <w:tcPr>
            <w:tcW w:w="640" w:type="dxa"/>
            <w:tcBorders>
              <w:top w:val="nil"/>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612</w:t>
            </w:r>
          </w:p>
        </w:tc>
        <w:tc>
          <w:tcPr>
            <w:tcW w:w="640" w:type="dxa"/>
            <w:tcBorders>
              <w:top w:val="nil"/>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864</w:t>
            </w:r>
          </w:p>
        </w:tc>
        <w:tc>
          <w:tcPr>
            <w:tcW w:w="640" w:type="dxa"/>
            <w:tcBorders>
              <w:top w:val="nil"/>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612</w:t>
            </w:r>
          </w:p>
        </w:tc>
        <w:tc>
          <w:tcPr>
            <w:tcW w:w="640" w:type="dxa"/>
            <w:tcBorders>
              <w:top w:val="nil"/>
              <w:left w:val="nil"/>
              <w:bottom w:val="nil"/>
              <w:right w:val="single" w:sz="8" w:space="0" w:color="auto"/>
            </w:tcBorders>
            <w:shd w:val="clear" w:color="000000" w:fill="C0C0C0"/>
            <w:vAlign w:val="center"/>
            <w:hideMark/>
          </w:tcPr>
          <w:p w:rsidR="00E4508E" w:rsidRPr="00E4508E" w:rsidRDefault="00E4508E" w:rsidP="00E4508E">
            <w:pPr>
              <w:jc w:val="center"/>
              <w:rPr>
                <w:b/>
                <w:bCs/>
                <w:sz w:val="20"/>
                <w:szCs w:val="20"/>
              </w:rPr>
            </w:pPr>
            <w:r w:rsidRPr="00E4508E">
              <w:rPr>
                <w:b/>
                <w:bCs/>
                <w:sz w:val="20"/>
                <w:szCs w:val="20"/>
              </w:rPr>
              <w:t>432</w:t>
            </w:r>
          </w:p>
        </w:tc>
      </w:tr>
      <w:tr w:rsidR="00E4508E" w:rsidRPr="00E4508E" w:rsidTr="00E4508E">
        <w:trPr>
          <w:trHeight w:val="270"/>
        </w:trPr>
        <w:tc>
          <w:tcPr>
            <w:tcW w:w="978"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E4508E" w:rsidRPr="00E4508E" w:rsidRDefault="00E4508E" w:rsidP="00E4508E">
            <w:pPr>
              <w:rPr>
                <w:b/>
                <w:bCs/>
                <w:sz w:val="20"/>
                <w:szCs w:val="20"/>
              </w:rPr>
            </w:pPr>
            <w:r w:rsidRPr="00E4508E">
              <w:rPr>
                <w:b/>
                <w:bCs/>
                <w:sz w:val="20"/>
                <w:szCs w:val="20"/>
              </w:rPr>
              <w:t>ПДП</w:t>
            </w:r>
          </w:p>
        </w:tc>
        <w:tc>
          <w:tcPr>
            <w:tcW w:w="38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rPr>
                <w:b/>
                <w:bCs/>
                <w:sz w:val="20"/>
                <w:szCs w:val="20"/>
              </w:rPr>
            </w:pPr>
            <w:r w:rsidRPr="00E4508E">
              <w:rPr>
                <w:b/>
                <w:bCs/>
                <w:sz w:val="20"/>
                <w:szCs w:val="20"/>
              </w:rPr>
              <w:t>Преддипломная практика</w:t>
            </w:r>
          </w:p>
        </w:tc>
        <w:tc>
          <w:tcPr>
            <w:tcW w:w="96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760" w:type="dxa"/>
            <w:tcBorders>
              <w:top w:val="single" w:sz="8" w:space="0" w:color="auto"/>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760" w:type="dxa"/>
            <w:tcBorders>
              <w:top w:val="single" w:sz="8" w:space="0" w:color="auto"/>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760" w:type="dxa"/>
            <w:tcBorders>
              <w:top w:val="single" w:sz="8" w:space="0" w:color="auto"/>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720" w:type="dxa"/>
            <w:tcBorders>
              <w:top w:val="single" w:sz="8" w:space="0" w:color="auto"/>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740" w:type="dxa"/>
            <w:tcBorders>
              <w:top w:val="single" w:sz="8" w:space="0" w:color="auto"/>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8" w:space="0" w:color="auto"/>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8" w:space="0" w:color="auto"/>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8" w:space="0" w:color="auto"/>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8" w:space="0" w:color="auto"/>
              <w:left w:val="nil"/>
              <w:bottom w:val="single" w:sz="8" w:space="0" w:color="auto"/>
              <w:right w:val="nil"/>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8" w:space="0" w:color="auto"/>
              <w:left w:val="single" w:sz="8" w:space="0" w:color="auto"/>
              <w:bottom w:val="single" w:sz="8" w:space="0" w:color="auto"/>
              <w:right w:val="nil"/>
            </w:tcBorders>
            <w:shd w:val="clear" w:color="auto" w:fill="auto"/>
            <w:noWrap/>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8" w:space="0" w:color="auto"/>
              <w:left w:val="single" w:sz="8" w:space="0" w:color="auto"/>
              <w:bottom w:val="single" w:sz="8" w:space="0" w:color="auto"/>
              <w:right w:val="nil"/>
            </w:tcBorders>
            <w:shd w:val="clear" w:color="auto" w:fill="auto"/>
            <w:noWrap/>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rsidR="00E4508E" w:rsidRPr="00E4508E" w:rsidRDefault="00E4508E" w:rsidP="00E4508E">
            <w:pPr>
              <w:rPr>
                <w:b/>
                <w:bCs/>
                <w:color w:val="FF0000"/>
                <w:sz w:val="20"/>
                <w:szCs w:val="20"/>
              </w:rPr>
            </w:pPr>
            <w:r w:rsidRPr="00E4508E">
              <w:rPr>
                <w:b/>
                <w:bCs/>
                <w:color w:val="FF0000"/>
                <w:sz w:val="20"/>
                <w:szCs w:val="20"/>
              </w:rPr>
              <w:t> </w:t>
            </w:r>
          </w:p>
        </w:tc>
        <w:tc>
          <w:tcPr>
            <w:tcW w:w="640" w:type="dxa"/>
            <w:tcBorders>
              <w:top w:val="single" w:sz="8" w:space="0" w:color="auto"/>
              <w:left w:val="nil"/>
              <w:bottom w:val="single" w:sz="8" w:space="0" w:color="auto"/>
              <w:right w:val="single" w:sz="8" w:space="0" w:color="auto"/>
            </w:tcBorders>
            <w:shd w:val="clear" w:color="000000" w:fill="FFFFFF"/>
            <w:noWrap/>
            <w:vAlign w:val="bottom"/>
            <w:hideMark/>
          </w:tcPr>
          <w:p w:rsidR="00E4508E" w:rsidRPr="00E4508E" w:rsidRDefault="00E4508E" w:rsidP="00E4508E">
            <w:pPr>
              <w:rPr>
                <w:b/>
                <w:bCs/>
                <w:sz w:val="20"/>
                <w:szCs w:val="20"/>
              </w:rPr>
            </w:pPr>
            <w:r w:rsidRPr="00E4508E">
              <w:rPr>
                <w:b/>
                <w:bCs/>
                <w:sz w:val="20"/>
                <w:szCs w:val="20"/>
              </w:rPr>
              <w:t xml:space="preserve">4 </w:t>
            </w:r>
            <w:proofErr w:type="spellStart"/>
            <w:r w:rsidRPr="00E4508E">
              <w:rPr>
                <w:b/>
                <w:bCs/>
                <w:sz w:val="20"/>
                <w:szCs w:val="20"/>
              </w:rPr>
              <w:t>нед</w:t>
            </w:r>
            <w:proofErr w:type="spellEnd"/>
            <w:r w:rsidRPr="00E4508E">
              <w:rPr>
                <w:b/>
                <w:bCs/>
                <w:sz w:val="20"/>
                <w:szCs w:val="20"/>
              </w:rPr>
              <w:t>.</w:t>
            </w:r>
          </w:p>
        </w:tc>
      </w:tr>
      <w:tr w:rsidR="00E4508E" w:rsidRPr="00E4508E" w:rsidTr="00E4508E">
        <w:trPr>
          <w:trHeight w:val="270"/>
        </w:trPr>
        <w:tc>
          <w:tcPr>
            <w:tcW w:w="978" w:type="dxa"/>
            <w:tcBorders>
              <w:top w:val="single" w:sz="4" w:space="0" w:color="auto"/>
              <w:left w:val="single" w:sz="4" w:space="0" w:color="auto"/>
              <w:bottom w:val="nil"/>
              <w:right w:val="nil"/>
            </w:tcBorders>
            <w:shd w:val="clear" w:color="auto" w:fill="auto"/>
            <w:vAlign w:val="center"/>
            <w:hideMark/>
          </w:tcPr>
          <w:p w:rsidR="00E4508E" w:rsidRPr="00E4508E" w:rsidRDefault="00E4508E" w:rsidP="00E4508E">
            <w:pPr>
              <w:rPr>
                <w:b/>
                <w:bCs/>
                <w:sz w:val="20"/>
                <w:szCs w:val="20"/>
              </w:rPr>
            </w:pPr>
            <w:r w:rsidRPr="00E4508E">
              <w:rPr>
                <w:b/>
                <w:bCs/>
                <w:sz w:val="20"/>
                <w:szCs w:val="20"/>
              </w:rPr>
              <w:t>ГИА</w:t>
            </w:r>
          </w:p>
        </w:tc>
        <w:tc>
          <w:tcPr>
            <w:tcW w:w="3840" w:type="dxa"/>
            <w:tcBorders>
              <w:top w:val="single" w:sz="4" w:space="0" w:color="auto"/>
              <w:left w:val="single" w:sz="8" w:space="0" w:color="auto"/>
              <w:bottom w:val="nil"/>
              <w:right w:val="nil"/>
            </w:tcBorders>
            <w:shd w:val="clear" w:color="auto" w:fill="auto"/>
            <w:vAlign w:val="center"/>
            <w:hideMark/>
          </w:tcPr>
          <w:p w:rsidR="00E4508E" w:rsidRPr="00E4508E" w:rsidRDefault="00E4508E" w:rsidP="00E4508E">
            <w:pPr>
              <w:rPr>
                <w:b/>
                <w:bCs/>
                <w:sz w:val="20"/>
                <w:szCs w:val="20"/>
              </w:rPr>
            </w:pPr>
            <w:r w:rsidRPr="00E4508E">
              <w:rPr>
                <w:b/>
                <w:bCs/>
                <w:sz w:val="20"/>
                <w:szCs w:val="20"/>
              </w:rPr>
              <w:t>Государственная (итоговая) аттестация</w:t>
            </w:r>
          </w:p>
        </w:tc>
        <w:tc>
          <w:tcPr>
            <w:tcW w:w="960" w:type="dxa"/>
            <w:tcBorders>
              <w:top w:val="single" w:sz="4" w:space="0" w:color="auto"/>
              <w:left w:val="single" w:sz="8" w:space="0" w:color="auto"/>
              <w:bottom w:val="nil"/>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760" w:type="dxa"/>
            <w:tcBorders>
              <w:top w:val="single" w:sz="4" w:space="0" w:color="auto"/>
              <w:left w:val="nil"/>
              <w:bottom w:val="nil"/>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760" w:type="dxa"/>
            <w:tcBorders>
              <w:top w:val="single" w:sz="4" w:space="0" w:color="auto"/>
              <w:left w:val="nil"/>
              <w:bottom w:val="nil"/>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760" w:type="dxa"/>
            <w:tcBorders>
              <w:top w:val="single" w:sz="4" w:space="0" w:color="auto"/>
              <w:left w:val="nil"/>
              <w:bottom w:val="nil"/>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720" w:type="dxa"/>
            <w:tcBorders>
              <w:top w:val="single" w:sz="4" w:space="0" w:color="auto"/>
              <w:left w:val="nil"/>
              <w:bottom w:val="nil"/>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740" w:type="dxa"/>
            <w:tcBorders>
              <w:top w:val="single" w:sz="4" w:space="0" w:color="auto"/>
              <w:left w:val="nil"/>
              <w:bottom w:val="nil"/>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4" w:space="0" w:color="auto"/>
              <w:left w:val="nil"/>
              <w:bottom w:val="nil"/>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4" w:space="0" w:color="auto"/>
              <w:left w:val="nil"/>
              <w:bottom w:val="nil"/>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4" w:space="0" w:color="auto"/>
              <w:left w:val="nil"/>
              <w:bottom w:val="nil"/>
              <w:right w:val="single" w:sz="8" w:space="0" w:color="auto"/>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4" w:space="0" w:color="auto"/>
              <w:left w:val="nil"/>
              <w:bottom w:val="nil"/>
              <w:right w:val="nil"/>
            </w:tcBorders>
            <w:shd w:val="clear" w:color="auto" w:fill="auto"/>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rsidR="00E4508E" w:rsidRPr="00E4508E" w:rsidRDefault="00E4508E" w:rsidP="00E4508E">
            <w:pPr>
              <w:jc w:val="center"/>
              <w:rPr>
                <w:rFonts w:ascii="Arial Cyr" w:hAnsi="Arial Cyr"/>
                <w:b/>
                <w:bCs/>
                <w:sz w:val="20"/>
                <w:szCs w:val="20"/>
              </w:rPr>
            </w:pPr>
            <w:r w:rsidRPr="00E4508E">
              <w:rPr>
                <w:rFonts w:ascii="Arial Cyr" w:hAnsi="Arial Cyr"/>
                <w:b/>
                <w:bCs/>
                <w:sz w:val="20"/>
                <w:szCs w:val="20"/>
              </w:rPr>
              <w:t> </w:t>
            </w:r>
          </w:p>
        </w:tc>
        <w:tc>
          <w:tcPr>
            <w:tcW w:w="640" w:type="dxa"/>
            <w:tcBorders>
              <w:top w:val="single" w:sz="4" w:space="0" w:color="auto"/>
              <w:left w:val="nil"/>
              <w:bottom w:val="single" w:sz="8" w:space="0" w:color="auto"/>
              <w:right w:val="nil"/>
            </w:tcBorders>
            <w:shd w:val="clear" w:color="auto" w:fill="auto"/>
            <w:noWrap/>
            <w:vAlign w:val="center"/>
            <w:hideMark/>
          </w:tcPr>
          <w:p w:rsidR="00E4508E" w:rsidRPr="00E4508E" w:rsidRDefault="00E4508E" w:rsidP="00E4508E">
            <w:pPr>
              <w:jc w:val="center"/>
              <w:rPr>
                <w:b/>
                <w:bCs/>
                <w:sz w:val="20"/>
                <w:szCs w:val="20"/>
              </w:rPr>
            </w:pPr>
            <w:r w:rsidRPr="00E4508E">
              <w:rPr>
                <w:b/>
                <w:bCs/>
                <w:sz w:val="20"/>
                <w:szCs w:val="20"/>
              </w:rPr>
              <w:t> </w:t>
            </w:r>
          </w:p>
        </w:tc>
        <w:tc>
          <w:tcPr>
            <w:tcW w:w="640" w:type="dxa"/>
            <w:tcBorders>
              <w:top w:val="nil"/>
              <w:left w:val="single" w:sz="8" w:space="0" w:color="auto"/>
              <w:bottom w:val="nil"/>
              <w:right w:val="single" w:sz="8" w:space="0" w:color="auto"/>
            </w:tcBorders>
            <w:shd w:val="clear" w:color="auto" w:fill="auto"/>
            <w:noWrap/>
            <w:vAlign w:val="bottom"/>
            <w:hideMark/>
          </w:tcPr>
          <w:p w:rsidR="00E4508E" w:rsidRPr="00E4508E" w:rsidRDefault="00E4508E" w:rsidP="00E4508E">
            <w:pPr>
              <w:rPr>
                <w:color w:val="FF0000"/>
                <w:sz w:val="20"/>
                <w:szCs w:val="20"/>
              </w:rPr>
            </w:pPr>
            <w:r w:rsidRPr="00E4508E">
              <w:rPr>
                <w:color w:val="FF0000"/>
                <w:sz w:val="20"/>
                <w:szCs w:val="20"/>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rPr>
                <w:b/>
                <w:bCs/>
                <w:sz w:val="20"/>
                <w:szCs w:val="20"/>
              </w:rPr>
            </w:pPr>
            <w:r w:rsidRPr="00E4508E">
              <w:rPr>
                <w:b/>
                <w:bCs/>
                <w:sz w:val="20"/>
                <w:szCs w:val="20"/>
              </w:rPr>
              <w:t xml:space="preserve">6 </w:t>
            </w:r>
            <w:proofErr w:type="spellStart"/>
            <w:r w:rsidRPr="00E4508E">
              <w:rPr>
                <w:b/>
                <w:bCs/>
                <w:sz w:val="20"/>
                <w:szCs w:val="20"/>
              </w:rPr>
              <w:t>нед</w:t>
            </w:r>
            <w:proofErr w:type="spellEnd"/>
            <w:r w:rsidRPr="00E4508E">
              <w:rPr>
                <w:b/>
                <w:bCs/>
                <w:sz w:val="20"/>
                <w:szCs w:val="20"/>
              </w:rPr>
              <w:t>.</w:t>
            </w:r>
          </w:p>
        </w:tc>
      </w:tr>
      <w:tr w:rsidR="00E4508E" w:rsidRPr="00E4508E" w:rsidTr="00E4508E">
        <w:trPr>
          <w:trHeight w:val="240"/>
        </w:trPr>
        <w:tc>
          <w:tcPr>
            <w:tcW w:w="6538" w:type="dxa"/>
            <w:gridSpan w:val="4"/>
            <w:tcBorders>
              <w:top w:val="single" w:sz="8" w:space="0" w:color="auto"/>
              <w:left w:val="single" w:sz="8" w:space="0" w:color="auto"/>
              <w:bottom w:val="nil"/>
              <w:right w:val="single" w:sz="8" w:space="0" w:color="000000"/>
            </w:tcBorders>
            <w:shd w:val="clear" w:color="auto" w:fill="auto"/>
            <w:vAlign w:val="center"/>
            <w:hideMark/>
          </w:tcPr>
          <w:p w:rsidR="00E4508E" w:rsidRPr="00E4508E" w:rsidRDefault="00E4508E" w:rsidP="00E4508E">
            <w:pPr>
              <w:rPr>
                <w:b/>
                <w:bCs/>
                <w:sz w:val="18"/>
                <w:szCs w:val="18"/>
              </w:rPr>
            </w:pPr>
            <w:r w:rsidRPr="00E4508E">
              <w:rPr>
                <w:b/>
                <w:bCs/>
                <w:sz w:val="18"/>
                <w:szCs w:val="18"/>
              </w:rPr>
              <w:t>Консультации</w:t>
            </w:r>
            <w:r w:rsidRPr="00E4508E">
              <w:rPr>
                <w:sz w:val="18"/>
                <w:szCs w:val="18"/>
              </w:rPr>
              <w:t xml:space="preserve"> на учебную группу по 4 часа в год на каждого </w:t>
            </w:r>
            <w:proofErr w:type="spellStart"/>
            <w:r w:rsidRPr="00E4508E">
              <w:rPr>
                <w:sz w:val="18"/>
                <w:szCs w:val="18"/>
              </w:rPr>
              <w:t>обущающегося</w:t>
            </w:r>
            <w:proofErr w:type="spellEnd"/>
          </w:p>
        </w:tc>
        <w:tc>
          <w:tcPr>
            <w:tcW w:w="760" w:type="dxa"/>
            <w:vMerge w:val="restart"/>
            <w:tcBorders>
              <w:top w:val="single" w:sz="8" w:space="0" w:color="auto"/>
              <w:left w:val="single" w:sz="8" w:space="0" w:color="auto"/>
              <w:bottom w:val="single" w:sz="8" w:space="0" w:color="000000"/>
              <w:right w:val="nil"/>
            </w:tcBorders>
            <w:shd w:val="clear" w:color="auto" w:fill="auto"/>
            <w:textDirection w:val="btLr"/>
            <w:vAlign w:val="center"/>
            <w:hideMark/>
          </w:tcPr>
          <w:p w:rsidR="00E4508E" w:rsidRPr="00E4508E" w:rsidRDefault="00E4508E" w:rsidP="00E4508E">
            <w:pPr>
              <w:jc w:val="center"/>
              <w:rPr>
                <w:b/>
                <w:bCs/>
                <w:sz w:val="18"/>
                <w:szCs w:val="18"/>
              </w:rPr>
            </w:pPr>
            <w:r w:rsidRPr="00E4508E">
              <w:rPr>
                <w:b/>
                <w:bCs/>
                <w:sz w:val="18"/>
                <w:szCs w:val="18"/>
              </w:rPr>
              <w:t>Всего</w:t>
            </w:r>
          </w:p>
        </w:tc>
        <w:tc>
          <w:tcPr>
            <w:tcW w:w="2220"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rsidR="00E4508E" w:rsidRPr="00E4508E" w:rsidRDefault="00E4508E" w:rsidP="00E4508E">
            <w:pPr>
              <w:rPr>
                <w:sz w:val="18"/>
                <w:szCs w:val="18"/>
              </w:rPr>
            </w:pPr>
            <w:r w:rsidRPr="00E4508E">
              <w:rPr>
                <w:sz w:val="18"/>
                <w:szCs w:val="18"/>
              </w:rPr>
              <w:t>дисциплин и МДК</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612</w:t>
            </w:r>
          </w:p>
        </w:tc>
        <w:tc>
          <w:tcPr>
            <w:tcW w:w="640" w:type="dxa"/>
            <w:tcBorders>
              <w:top w:val="single" w:sz="8" w:space="0" w:color="auto"/>
              <w:left w:val="nil"/>
              <w:bottom w:val="single" w:sz="4" w:space="0" w:color="auto"/>
              <w:right w:val="nil"/>
            </w:tcBorders>
            <w:shd w:val="clear" w:color="auto" w:fill="auto"/>
            <w:vAlign w:val="center"/>
            <w:hideMark/>
          </w:tcPr>
          <w:p w:rsidR="00E4508E" w:rsidRPr="00E4508E" w:rsidRDefault="00E4508E" w:rsidP="00E4508E">
            <w:pPr>
              <w:jc w:val="center"/>
              <w:rPr>
                <w:sz w:val="18"/>
                <w:szCs w:val="18"/>
              </w:rPr>
            </w:pPr>
            <w:r w:rsidRPr="00E4508E">
              <w:rPr>
                <w:sz w:val="18"/>
                <w:szCs w:val="18"/>
              </w:rPr>
              <w:t>792</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576</w:t>
            </w:r>
          </w:p>
        </w:tc>
        <w:tc>
          <w:tcPr>
            <w:tcW w:w="640" w:type="dxa"/>
            <w:tcBorders>
              <w:top w:val="single" w:sz="8" w:space="0" w:color="auto"/>
              <w:left w:val="nil"/>
              <w:bottom w:val="single" w:sz="4" w:space="0" w:color="auto"/>
              <w:right w:val="nil"/>
            </w:tcBorders>
            <w:shd w:val="clear" w:color="auto" w:fill="auto"/>
            <w:vAlign w:val="center"/>
            <w:hideMark/>
          </w:tcPr>
          <w:p w:rsidR="00E4508E" w:rsidRPr="00E4508E" w:rsidRDefault="00E4508E" w:rsidP="00E4508E">
            <w:pPr>
              <w:jc w:val="center"/>
              <w:rPr>
                <w:sz w:val="18"/>
                <w:szCs w:val="18"/>
              </w:rPr>
            </w:pPr>
            <w:r w:rsidRPr="00E4508E">
              <w:rPr>
                <w:sz w:val="18"/>
                <w:szCs w:val="18"/>
              </w:rPr>
              <w:t>828</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18"/>
                <w:szCs w:val="18"/>
              </w:rPr>
            </w:pPr>
            <w:r w:rsidRPr="00E4508E">
              <w:rPr>
                <w:sz w:val="18"/>
                <w:szCs w:val="18"/>
              </w:rPr>
              <w:t>432</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18"/>
                <w:szCs w:val="18"/>
              </w:rPr>
            </w:pPr>
            <w:r w:rsidRPr="00E4508E">
              <w:rPr>
                <w:sz w:val="18"/>
                <w:szCs w:val="18"/>
              </w:rPr>
              <w:t>432</w:t>
            </w:r>
          </w:p>
        </w:tc>
        <w:tc>
          <w:tcPr>
            <w:tcW w:w="640"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18"/>
                <w:szCs w:val="18"/>
              </w:rPr>
            </w:pPr>
            <w:r w:rsidRPr="00E4508E">
              <w:rPr>
                <w:sz w:val="18"/>
                <w:szCs w:val="18"/>
              </w:rPr>
              <w:t>432</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18"/>
                <w:szCs w:val="18"/>
              </w:rPr>
            </w:pPr>
            <w:r w:rsidRPr="00E4508E">
              <w:rPr>
                <w:sz w:val="18"/>
                <w:szCs w:val="18"/>
              </w:rPr>
              <w:t>216</w:t>
            </w:r>
          </w:p>
        </w:tc>
      </w:tr>
      <w:tr w:rsidR="00E4508E" w:rsidRPr="00E4508E" w:rsidTr="00E4508E">
        <w:trPr>
          <w:trHeight w:val="255"/>
        </w:trPr>
        <w:tc>
          <w:tcPr>
            <w:tcW w:w="6538" w:type="dxa"/>
            <w:gridSpan w:val="4"/>
            <w:tcBorders>
              <w:top w:val="nil"/>
              <w:left w:val="single" w:sz="8" w:space="0" w:color="auto"/>
              <w:bottom w:val="nil"/>
              <w:right w:val="single" w:sz="8" w:space="0" w:color="000000"/>
            </w:tcBorders>
            <w:shd w:val="clear" w:color="auto" w:fill="auto"/>
            <w:vAlign w:val="center"/>
            <w:hideMark/>
          </w:tcPr>
          <w:p w:rsidR="00E4508E" w:rsidRPr="00E4508E" w:rsidRDefault="00E4508E" w:rsidP="00E4508E">
            <w:pPr>
              <w:jc w:val="center"/>
              <w:rPr>
                <w:sz w:val="18"/>
                <w:szCs w:val="18"/>
              </w:rPr>
            </w:pPr>
            <w:r w:rsidRPr="00E4508E">
              <w:rPr>
                <w:sz w:val="18"/>
                <w:szCs w:val="18"/>
              </w:rPr>
              <w:t> </w:t>
            </w:r>
          </w:p>
        </w:tc>
        <w:tc>
          <w:tcPr>
            <w:tcW w:w="760" w:type="dxa"/>
            <w:vMerge/>
            <w:tcBorders>
              <w:top w:val="single" w:sz="8" w:space="0" w:color="auto"/>
              <w:left w:val="single" w:sz="8" w:space="0" w:color="auto"/>
              <w:bottom w:val="single" w:sz="8" w:space="0" w:color="000000"/>
              <w:right w:val="nil"/>
            </w:tcBorders>
            <w:vAlign w:val="center"/>
            <w:hideMark/>
          </w:tcPr>
          <w:p w:rsidR="00E4508E" w:rsidRPr="00E4508E" w:rsidRDefault="00E4508E" w:rsidP="00E4508E">
            <w:pPr>
              <w:rPr>
                <w:b/>
                <w:bCs/>
                <w:sz w:val="18"/>
                <w:szCs w:val="18"/>
              </w:rPr>
            </w:pPr>
          </w:p>
        </w:tc>
        <w:tc>
          <w:tcPr>
            <w:tcW w:w="2220"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E4508E" w:rsidRPr="00E4508E" w:rsidRDefault="00E4508E" w:rsidP="00E4508E">
            <w:pPr>
              <w:rPr>
                <w:sz w:val="18"/>
                <w:szCs w:val="18"/>
              </w:rPr>
            </w:pPr>
            <w:r w:rsidRPr="00E4508E">
              <w:rPr>
                <w:sz w:val="18"/>
                <w:szCs w:val="18"/>
              </w:rPr>
              <w:t>учебной практики</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18"/>
                <w:szCs w:val="18"/>
              </w:rPr>
            </w:pPr>
            <w:r w:rsidRPr="00E4508E">
              <w:rPr>
                <w:sz w:val="18"/>
                <w:szCs w:val="18"/>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18"/>
                <w:szCs w:val="18"/>
              </w:rPr>
            </w:pPr>
            <w:r w:rsidRPr="00E4508E">
              <w:rPr>
                <w:sz w:val="18"/>
                <w:szCs w:val="18"/>
              </w:rPr>
              <w:t> </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18"/>
                <w:szCs w:val="18"/>
              </w:rPr>
            </w:pPr>
            <w:r w:rsidRPr="00E4508E">
              <w:rPr>
                <w:sz w:val="18"/>
                <w:szCs w:val="18"/>
              </w:rPr>
              <w:t>180</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18"/>
                <w:szCs w:val="18"/>
              </w:rPr>
            </w:pPr>
            <w:r w:rsidRPr="00E4508E">
              <w:rPr>
                <w:sz w:val="18"/>
                <w:szCs w:val="18"/>
              </w:rPr>
              <w:t>144</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18"/>
                <w:szCs w:val="18"/>
              </w:rPr>
            </w:pPr>
            <w:r w:rsidRPr="00E4508E">
              <w:rPr>
                <w:sz w:val="18"/>
                <w:szCs w:val="18"/>
              </w:rPr>
              <w:t>180</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18"/>
                <w:szCs w:val="18"/>
              </w:rPr>
            </w:pPr>
            <w:r w:rsidRPr="00E4508E">
              <w:rPr>
                <w:sz w:val="18"/>
                <w:szCs w:val="18"/>
              </w:rPr>
              <w:t>36</w:t>
            </w:r>
          </w:p>
        </w:tc>
      </w:tr>
      <w:tr w:rsidR="00E4508E" w:rsidRPr="00E4508E" w:rsidTr="00E4508E">
        <w:trPr>
          <w:trHeight w:val="450"/>
        </w:trPr>
        <w:tc>
          <w:tcPr>
            <w:tcW w:w="6538" w:type="dxa"/>
            <w:gridSpan w:val="4"/>
            <w:tcBorders>
              <w:top w:val="nil"/>
              <w:left w:val="single" w:sz="8" w:space="0" w:color="auto"/>
              <w:bottom w:val="nil"/>
              <w:right w:val="single" w:sz="8" w:space="0" w:color="000000"/>
            </w:tcBorders>
            <w:shd w:val="clear" w:color="auto" w:fill="auto"/>
            <w:vAlign w:val="center"/>
            <w:hideMark/>
          </w:tcPr>
          <w:p w:rsidR="00E4508E" w:rsidRPr="00E4508E" w:rsidRDefault="00E4508E" w:rsidP="00E4508E">
            <w:pPr>
              <w:rPr>
                <w:b/>
                <w:bCs/>
                <w:sz w:val="18"/>
                <w:szCs w:val="18"/>
              </w:rPr>
            </w:pPr>
            <w:r w:rsidRPr="00E4508E">
              <w:rPr>
                <w:b/>
                <w:bCs/>
                <w:sz w:val="18"/>
                <w:szCs w:val="18"/>
              </w:rPr>
              <w:t>Государственная (итоговая) аттестация</w:t>
            </w:r>
          </w:p>
        </w:tc>
        <w:tc>
          <w:tcPr>
            <w:tcW w:w="760" w:type="dxa"/>
            <w:vMerge/>
            <w:tcBorders>
              <w:top w:val="single" w:sz="8" w:space="0" w:color="auto"/>
              <w:left w:val="single" w:sz="8" w:space="0" w:color="auto"/>
              <w:bottom w:val="single" w:sz="8" w:space="0" w:color="000000"/>
              <w:right w:val="nil"/>
            </w:tcBorders>
            <w:vAlign w:val="center"/>
            <w:hideMark/>
          </w:tcPr>
          <w:p w:rsidR="00E4508E" w:rsidRPr="00E4508E" w:rsidRDefault="00E4508E" w:rsidP="00E4508E">
            <w:pPr>
              <w:rPr>
                <w:b/>
                <w:bCs/>
                <w:sz w:val="18"/>
                <w:szCs w:val="18"/>
              </w:rPr>
            </w:pPr>
          </w:p>
        </w:tc>
        <w:tc>
          <w:tcPr>
            <w:tcW w:w="2220"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E4508E" w:rsidRPr="00E4508E" w:rsidRDefault="00E4508E" w:rsidP="00E4508E">
            <w:pPr>
              <w:rPr>
                <w:sz w:val="18"/>
                <w:szCs w:val="18"/>
              </w:rPr>
            </w:pPr>
            <w:r w:rsidRPr="00E4508E">
              <w:rPr>
                <w:sz w:val="18"/>
                <w:szCs w:val="18"/>
              </w:rPr>
              <w:t>производственной практики</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18"/>
                <w:szCs w:val="18"/>
              </w:rPr>
            </w:pPr>
            <w:r w:rsidRPr="00E4508E">
              <w:rPr>
                <w:sz w:val="18"/>
                <w:szCs w:val="18"/>
              </w:rPr>
              <w:t>0</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18"/>
                <w:szCs w:val="18"/>
              </w:rPr>
            </w:pPr>
            <w:r w:rsidRPr="00E4508E">
              <w:rPr>
                <w:sz w:val="18"/>
                <w:szCs w:val="18"/>
              </w:rPr>
              <w:t>288</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18"/>
                <w:szCs w:val="18"/>
              </w:rPr>
            </w:pPr>
            <w:r w:rsidRPr="00E4508E">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18"/>
                <w:szCs w:val="18"/>
              </w:rPr>
            </w:pPr>
            <w:r w:rsidRPr="00E4508E">
              <w:rPr>
                <w:sz w:val="18"/>
                <w:szCs w:val="18"/>
              </w:rPr>
              <w:t>180</w:t>
            </w:r>
          </w:p>
        </w:tc>
      </w:tr>
      <w:tr w:rsidR="00E4508E" w:rsidRPr="00E4508E" w:rsidTr="00E4508E">
        <w:trPr>
          <w:trHeight w:val="255"/>
        </w:trPr>
        <w:tc>
          <w:tcPr>
            <w:tcW w:w="6538" w:type="dxa"/>
            <w:gridSpan w:val="4"/>
            <w:tcBorders>
              <w:top w:val="nil"/>
              <w:left w:val="single" w:sz="8" w:space="0" w:color="auto"/>
              <w:bottom w:val="nil"/>
              <w:right w:val="single" w:sz="8" w:space="0" w:color="000000"/>
            </w:tcBorders>
            <w:shd w:val="clear" w:color="auto" w:fill="auto"/>
            <w:vAlign w:val="center"/>
            <w:hideMark/>
          </w:tcPr>
          <w:p w:rsidR="00E4508E" w:rsidRPr="00E4508E" w:rsidRDefault="00E4508E" w:rsidP="00E4508E">
            <w:pPr>
              <w:rPr>
                <w:b/>
                <w:bCs/>
                <w:sz w:val="18"/>
                <w:szCs w:val="18"/>
              </w:rPr>
            </w:pPr>
            <w:r w:rsidRPr="00E4508E">
              <w:rPr>
                <w:b/>
                <w:bCs/>
                <w:sz w:val="18"/>
                <w:szCs w:val="18"/>
              </w:rPr>
              <w:t>1. Программа базовой подготовки</w:t>
            </w:r>
          </w:p>
        </w:tc>
        <w:tc>
          <w:tcPr>
            <w:tcW w:w="760" w:type="dxa"/>
            <w:vMerge/>
            <w:tcBorders>
              <w:top w:val="single" w:sz="8" w:space="0" w:color="auto"/>
              <w:left w:val="single" w:sz="8" w:space="0" w:color="auto"/>
              <w:bottom w:val="single" w:sz="8" w:space="0" w:color="000000"/>
              <w:right w:val="nil"/>
            </w:tcBorders>
            <w:vAlign w:val="center"/>
            <w:hideMark/>
          </w:tcPr>
          <w:p w:rsidR="00E4508E" w:rsidRPr="00E4508E" w:rsidRDefault="00E4508E" w:rsidP="00E4508E">
            <w:pPr>
              <w:rPr>
                <w:b/>
                <w:bCs/>
                <w:sz w:val="18"/>
                <w:szCs w:val="18"/>
              </w:rPr>
            </w:pPr>
          </w:p>
        </w:tc>
        <w:tc>
          <w:tcPr>
            <w:tcW w:w="2220"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E4508E" w:rsidRPr="00E4508E" w:rsidRDefault="00E4508E" w:rsidP="00E4508E">
            <w:pPr>
              <w:rPr>
                <w:sz w:val="18"/>
                <w:szCs w:val="18"/>
              </w:rPr>
            </w:pPr>
            <w:r w:rsidRPr="00E4508E">
              <w:rPr>
                <w:sz w:val="18"/>
                <w:szCs w:val="18"/>
              </w:rPr>
              <w:t>преддипломной практики</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 </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18"/>
                <w:szCs w:val="18"/>
              </w:rPr>
            </w:pPr>
            <w:r w:rsidRPr="00E4508E">
              <w:rPr>
                <w:sz w:val="18"/>
                <w:szCs w:val="18"/>
              </w:rPr>
              <w:t> </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18"/>
                <w:szCs w:val="18"/>
              </w:rPr>
            </w:pPr>
            <w:r w:rsidRPr="00E4508E">
              <w:rPr>
                <w:sz w:val="18"/>
                <w:szCs w:val="18"/>
              </w:rPr>
              <w:t> </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rPr>
                <w:color w:val="FF0000"/>
                <w:sz w:val="18"/>
                <w:szCs w:val="18"/>
              </w:rPr>
            </w:pPr>
            <w:r w:rsidRPr="00E4508E">
              <w:rPr>
                <w:color w:val="FF0000"/>
                <w:sz w:val="18"/>
                <w:szCs w:val="18"/>
              </w:rPr>
              <w:t> </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18"/>
                <w:szCs w:val="18"/>
              </w:rPr>
            </w:pPr>
            <w:r w:rsidRPr="00E4508E">
              <w:rPr>
                <w:sz w:val="18"/>
                <w:szCs w:val="18"/>
              </w:rPr>
              <w:t>144</w:t>
            </w:r>
          </w:p>
        </w:tc>
      </w:tr>
      <w:tr w:rsidR="00E4508E" w:rsidRPr="00E4508E" w:rsidTr="00E4508E">
        <w:trPr>
          <w:trHeight w:val="240"/>
        </w:trPr>
        <w:tc>
          <w:tcPr>
            <w:tcW w:w="6538" w:type="dxa"/>
            <w:gridSpan w:val="4"/>
            <w:tcBorders>
              <w:top w:val="nil"/>
              <w:left w:val="single" w:sz="8" w:space="0" w:color="auto"/>
              <w:bottom w:val="nil"/>
              <w:right w:val="single" w:sz="8" w:space="0" w:color="000000"/>
            </w:tcBorders>
            <w:shd w:val="clear" w:color="auto" w:fill="auto"/>
            <w:vAlign w:val="center"/>
            <w:hideMark/>
          </w:tcPr>
          <w:p w:rsidR="00E4508E" w:rsidRPr="00E4508E" w:rsidRDefault="00E4508E" w:rsidP="00E4508E">
            <w:pPr>
              <w:rPr>
                <w:sz w:val="18"/>
                <w:szCs w:val="18"/>
              </w:rPr>
            </w:pPr>
            <w:r w:rsidRPr="00E4508E">
              <w:rPr>
                <w:sz w:val="18"/>
                <w:szCs w:val="18"/>
              </w:rPr>
              <w:t>1.1.Выпускная квалификационная работа</w:t>
            </w:r>
          </w:p>
        </w:tc>
        <w:tc>
          <w:tcPr>
            <w:tcW w:w="760" w:type="dxa"/>
            <w:vMerge/>
            <w:tcBorders>
              <w:top w:val="single" w:sz="8" w:space="0" w:color="auto"/>
              <w:left w:val="single" w:sz="8" w:space="0" w:color="auto"/>
              <w:bottom w:val="single" w:sz="8" w:space="0" w:color="000000"/>
              <w:right w:val="nil"/>
            </w:tcBorders>
            <w:vAlign w:val="center"/>
            <w:hideMark/>
          </w:tcPr>
          <w:p w:rsidR="00E4508E" w:rsidRPr="00E4508E" w:rsidRDefault="00E4508E" w:rsidP="00E4508E">
            <w:pPr>
              <w:rPr>
                <w:b/>
                <w:bCs/>
                <w:sz w:val="18"/>
                <w:szCs w:val="18"/>
              </w:rPr>
            </w:pPr>
          </w:p>
        </w:tc>
        <w:tc>
          <w:tcPr>
            <w:tcW w:w="2220"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E4508E" w:rsidRPr="00E4508E" w:rsidRDefault="00E4508E" w:rsidP="00E4508E">
            <w:pPr>
              <w:rPr>
                <w:sz w:val="18"/>
                <w:szCs w:val="18"/>
              </w:rPr>
            </w:pPr>
            <w:r w:rsidRPr="00E4508E">
              <w:rPr>
                <w:sz w:val="18"/>
                <w:szCs w:val="18"/>
              </w:rPr>
              <w:t>экзаменов - 12+7кв.</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0</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18"/>
                <w:szCs w:val="18"/>
              </w:rPr>
            </w:pPr>
            <w:r w:rsidRPr="00E4508E">
              <w:rPr>
                <w:sz w:val="18"/>
                <w:szCs w:val="18"/>
              </w:rPr>
              <w:t>4</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2</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18"/>
                <w:szCs w:val="18"/>
              </w:rPr>
            </w:pPr>
            <w:r w:rsidRPr="00E4508E">
              <w:rPr>
                <w:sz w:val="18"/>
                <w:szCs w:val="18"/>
              </w:rPr>
              <w:t>4</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18"/>
                <w:szCs w:val="18"/>
              </w:rPr>
            </w:pPr>
            <w:r w:rsidRPr="00E4508E">
              <w:rPr>
                <w:sz w:val="18"/>
                <w:szCs w:val="18"/>
              </w:rPr>
              <w:t>2</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18"/>
                <w:szCs w:val="18"/>
              </w:rPr>
            </w:pPr>
            <w:r w:rsidRPr="00E4508E">
              <w:rPr>
                <w:sz w:val="18"/>
                <w:szCs w:val="18"/>
              </w:rPr>
              <w:t>4</w:t>
            </w:r>
          </w:p>
        </w:tc>
        <w:tc>
          <w:tcPr>
            <w:tcW w:w="640" w:type="dxa"/>
            <w:tcBorders>
              <w:top w:val="nil"/>
              <w:left w:val="single" w:sz="8" w:space="0" w:color="auto"/>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18"/>
                <w:szCs w:val="18"/>
              </w:rPr>
            </w:pPr>
            <w:r w:rsidRPr="00E4508E">
              <w:rPr>
                <w:sz w:val="18"/>
                <w:szCs w:val="18"/>
              </w:rPr>
              <w:t>0</w:t>
            </w:r>
          </w:p>
        </w:tc>
        <w:tc>
          <w:tcPr>
            <w:tcW w:w="640" w:type="dxa"/>
            <w:tcBorders>
              <w:top w:val="nil"/>
              <w:left w:val="nil"/>
              <w:bottom w:val="single" w:sz="4" w:space="0" w:color="auto"/>
              <w:right w:val="single" w:sz="8" w:space="0" w:color="auto"/>
            </w:tcBorders>
            <w:shd w:val="clear" w:color="auto" w:fill="auto"/>
            <w:noWrap/>
            <w:vAlign w:val="bottom"/>
            <w:hideMark/>
          </w:tcPr>
          <w:p w:rsidR="00E4508E" w:rsidRPr="00E4508E" w:rsidRDefault="00E4508E" w:rsidP="00E4508E">
            <w:pPr>
              <w:jc w:val="center"/>
              <w:rPr>
                <w:sz w:val="18"/>
                <w:szCs w:val="18"/>
              </w:rPr>
            </w:pPr>
            <w:r w:rsidRPr="00E4508E">
              <w:rPr>
                <w:sz w:val="18"/>
                <w:szCs w:val="18"/>
              </w:rPr>
              <w:t>3</w:t>
            </w:r>
          </w:p>
        </w:tc>
      </w:tr>
      <w:tr w:rsidR="00E4508E" w:rsidRPr="00E4508E" w:rsidTr="00E4508E">
        <w:trPr>
          <w:trHeight w:val="495"/>
        </w:trPr>
        <w:tc>
          <w:tcPr>
            <w:tcW w:w="6538" w:type="dxa"/>
            <w:gridSpan w:val="4"/>
            <w:tcBorders>
              <w:top w:val="nil"/>
              <w:left w:val="single" w:sz="8" w:space="0" w:color="auto"/>
              <w:bottom w:val="nil"/>
              <w:right w:val="single" w:sz="8" w:space="0" w:color="000000"/>
            </w:tcBorders>
            <w:shd w:val="clear" w:color="auto" w:fill="auto"/>
            <w:vAlign w:val="center"/>
            <w:hideMark/>
          </w:tcPr>
          <w:p w:rsidR="00E4508E" w:rsidRPr="00E4508E" w:rsidRDefault="00E4508E" w:rsidP="00E4508E">
            <w:pPr>
              <w:rPr>
                <w:sz w:val="18"/>
                <w:szCs w:val="18"/>
              </w:rPr>
            </w:pPr>
            <w:r w:rsidRPr="00E4508E">
              <w:rPr>
                <w:sz w:val="18"/>
                <w:szCs w:val="18"/>
              </w:rPr>
              <w:t>Выполнение выпускной квалификационной работы с 23 мая по 18 июня  (всего 4 недели)</w:t>
            </w:r>
          </w:p>
        </w:tc>
        <w:tc>
          <w:tcPr>
            <w:tcW w:w="760" w:type="dxa"/>
            <w:vMerge/>
            <w:tcBorders>
              <w:top w:val="single" w:sz="8" w:space="0" w:color="auto"/>
              <w:left w:val="single" w:sz="8" w:space="0" w:color="auto"/>
              <w:bottom w:val="single" w:sz="8" w:space="0" w:color="000000"/>
              <w:right w:val="nil"/>
            </w:tcBorders>
            <w:vAlign w:val="center"/>
            <w:hideMark/>
          </w:tcPr>
          <w:p w:rsidR="00E4508E" w:rsidRPr="00E4508E" w:rsidRDefault="00E4508E" w:rsidP="00E4508E">
            <w:pPr>
              <w:rPr>
                <w:b/>
                <w:bCs/>
                <w:sz w:val="18"/>
                <w:szCs w:val="18"/>
              </w:rPr>
            </w:pPr>
          </w:p>
        </w:tc>
        <w:tc>
          <w:tcPr>
            <w:tcW w:w="2220"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E4508E" w:rsidRPr="00E4508E" w:rsidRDefault="00E4508E" w:rsidP="00E4508E">
            <w:pPr>
              <w:rPr>
                <w:sz w:val="18"/>
                <w:szCs w:val="18"/>
              </w:rPr>
            </w:pPr>
            <w:r w:rsidRPr="00E4508E">
              <w:rPr>
                <w:sz w:val="18"/>
                <w:szCs w:val="18"/>
              </w:rPr>
              <w:t>дифференцированных зачетов  - 35</w:t>
            </w:r>
          </w:p>
        </w:tc>
        <w:tc>
          <w:tcPr>
            <w:tcW w:w="640" w:type="dxa"/>
            <w:tcBorders>
              <w:top w:val="nil"/>
              <w:left w:val="nil"/>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1</w:t>
            </w:r>
          </w:p>
        </w:tc>
        <w:tc>
          <w:tcPr>
            <w:tcW w:w="640" w:type="dxa"/>
            <w:tcBorders>
              <w:top w:val="nil"/>
              <w:left w:val="nil"/>
              <w:bottom w:val="single" w:sz="4" w:space="0" w:color="auto"/>
              <w:right w:val="nil"/>
            </w:tcBorders>
            <w:shd w:val="clear" w:color="auto" w:fill="auto"/>
            <w:vAlign w:val="center"/>
            <w:hideMark/>
          </w:tcPr>
          <w:p w:rsidR="00E4508E" w:rsidRPr="00E4508E" w:rsidRDefault="00E4508E" w:rsidP="00E4508E">
            <w:pPr>
              <w:jc w:val="center"/>
              <w:rPr>
                <w:sz w:val="18"/>
                <w:szCs w:val="18"/>
              </w:rPr>
            </w:pPr>
            <w:r w:rsidRPr="00E4508E">
              <w:rPr>
                <w:sz w:val="18"/>
                <w:szCs w:val="18"/>
              </w:rPr>
              <w:t>6</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4</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18"/>
                <w:szCs w:val="18"/>
              </w:rPr>
            </w:pPr>
            <w:r w:rsidRPr="00E4508E">
              <w:rPr>
                <w:sz w:val="18"/>
                <w:szCs w:val="18"/>
              </w:rPr>
              <w:t>4</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18"/>
                <w:szCs w:val="18"/>
              </w:rPr>
            </w:pPr>
            <w:r w:rsidRPr="00E4508E">
              <w:rPr>
                <w:sz w:val="18"/>
                <w:szCs w:val="18"/>
              </w:rPr>
              <w:t>1</w:t>
            </w:r>
          </w:p>
        </w:tc>
        <w:tc>
          <w:tcPr>
            <w:tcW w:w="640" w:type="dxa"/>
            <w:tcBorders>
              <w:top w:val="nil"/>
              <w:left w:val="nil"/>
              <w:bottom w:val="single" w:sz="4" w:space="0" w:color="auto"/>
              <w:right w:val="nil"/>
            </w:tcBorders>
            <w:shd w:val="clear" w:color="auto" w:fill="auto"/>
            <w:noWrap/>
            <w:vAlign w:val="center"/>
            <w:hideMark/>
          </w:tcPr>
          <w:p w:rsidR="00E4508E" w:rsidRPr="00E4508E" w:rsidRDefault="00E4508E" w:rsidP="00E4508E">
            <w:pPr>
              <w:jc w:val="center"/>
              <w:rPr>
                <w:sz w:val="18"/>
                <w:szCs w:val="18"/>
              </w:rPr>
            </w:pPr>
            <w:r w:rsidRPr="00E4508E">
              <w:rPr>
                <w:sz w:val="18"/>
                <w:szCs w:val="18"/>
              </w:rPr>
              <w:t>10</w:t>
            </w:r>
          </w:p>
        </w:tc>
        <w:tc>
          <w:tcPr>
            <w:tcW w:w="640" w:type="dxa"/>
            <w:tcBorders>
              <w:top w:val="nil"/>
              <w:left w:val="single" w:sz="8" w:space="0" w:color="auto"/>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18"/>
                <w:szCs w:val="18"/>
              </w:rPr>
            </w:pPr>
            <w:r w:rsidRPr="00E4508E">
              <w:rPr>
                <w:sz w:val="18"/>
                <w:szCs w:val="18"/>
              </w:rPr>
              <w:t>1</w:t>
            </w:r>
          </w:p>
        </w:tc>
        <w:tc>
          <w:tcPr>
            <w:tcW w:w="640" w:type="dxa"/>
            <w:tcBorders>
              <w:top w:val="nil"/>
              <w:left w:val="nil"/>
              <w:bottom w:val="single" w:sz="4" w:space="0" w:color="auto"/>
              <w:right w:val="single" w:sz="8" w:space="0" w:color="auto"/>
            </w:tcBorders>
            <w:shd w:val="clear" w:color="auto" w:fill="auto"/>
            <w:noWrap/>
            <w:vAlign w:val="center"/>
            <w:hideMark/>
          </w:tcPr>
          <w:p w:rsidR="00E4508E" w:rsidRPr="00E4508E" w:rsidRDefault="00E4508E" w:rsidP="00E4508E">
            <w:pPr>
              <w:jc w:val="center"/>
              <w:rPr>
                <w:sz w:val="18"/>
                <w:szCs w:val="18"/>
              </w:rPr>
            </w:pPr>
            <w:r w:rsidRPr="00E4508E">
              <w:rPr>
                <w:sz w:val="18"/>
                <w:szCs w:val="18"/>
              </w:rPr>
              <w:t>8</w:t>
            </w:r>
          </w:p>
        </w:tc>
      </w:tr>
      <w:tr w:rsidR="00E4508E" w:rsidRPr="00E4508E" w:rsidTr="00E4508E">
        <w:trPr>
          <w:trHeight w:val="240"/>
        </w:trPr>
        <w:tc>
          <w:tcPr>
            <w:tcW w:w="6538" w:type="dxa"/>
            <w:gridSpan w:val="4"/>
            <w:tcBorders>
              <w:top w:val="nil"/>
              <w:left w:val="single" w:sz="8" w:space="0" w:color="auto"/>
              <w:bottom w:val="single" w:sz="8" w:space="0" w:color="auto"/>
              <w:right w:val="single" w:sz="8" w:space="0" w:color="000000"/>
            </w:tcBorders>
            <w:shd w:val="clear" w:color="auto" w:fill="auto"/>
            <w:vAlign w:val="center"/>
            <w:hideMark/>
          </w:tcPr>
          <w:p w:rsidR="00E4508E" w:rsidRPr="00E4508E" w:rsidRDefault="00E4508E" w:rsidP="00E4508E">
            <w:pPr>
              <w:rPr>
                <w:sz w:val="18"/>
                <w:szCs w:val="18"/>
              </w:rPr>
            </w:pPr>
            <w:r w:rsidRPr="00E4508E">
              <w:rPr>
                <w:sz w:val="18"/>
                <w:szCs w:val="18"/>
              </w:rPr>
              <w:t>Защита выпускной квалификационной работы с 20 июня по 1 июля (всего 2 недели).</w:t>
            </w:r>
          </w:p>
        </w:tc>
        <w:tc>
          <w:tcPr>
            <w:tcW w:w="760" w:type="dxa"/>
            <w:vMerge/>
            <w:tcBorders>
              <w:top w:val="single" w:sz="8" w:space="0" w:color="auto"/>
              <w:left w:val="single" w:sz="8" w:space="0" w:color="auto"/>
              <w:bottom w:val="single" w:sz="8" w:space="0" w:color="000000"/>
              <w:right w:val="nil"/>
            </w:tcBorders>
            <w:vAlign w:val="center"/>
            <w:hideMark/>
          </w:tcPr>
          <w:p w:rsidR="00E4508E" w:rsidRPr="00E4508E" w:rsidRDefault="00E4508E" w:rsidP="00E4508E">
            <w:pPr>
              <w:rPr>
                <w:b/>
                <w:bCs/>
                <w:sz w:val="18"/>
                <w:szCs w:val="18"/>
              </w:rPr>
            </w:pPr>
          </w:p>
        </w:tc>
        <w:tc>
          <w:tcPr>
            <w:tcW w:w="2220" w:type="dxa"/>
            <w:gridSpan w:val="3"/>
            <w:tcBorders>
              <w:top w:val="single" w:sz="4" w:space="0" w:color="auto"/>
              <w:left w:val="single" w:sz="8" w:space="0" w:color="auto"/>
              <w:bottom w:val="single" w:sz="8" w:space="0" w:color="auto"/>
              <w:right w:val="single" w:sz="8" w:space="0" w:color="000000"/>
            </w:tcBorders>
            <w:shd w:val="clear" w:color="auto" w:fill="auto"/>
            <w:vAlign w:val="center"/>
            <w:hideMark/>
          </w:tcPr>
          <w:p w:rsidR="00E4508E" w:rsidRPr="00E4508E" w:rsidRDefault="00E4508E" w:rsidP="00E4508E">
            <w:pPr>
              <w:rPr>
                <w:sz w:val="18"/>
                <w:szCs w:val="18"/>
              </w:rPr>
            </w:pPr>
            <w:r w:rsidRPr="00E4508E">
              <w:rPr>
                <w:sz w:val="18"/>
                <w:szCs w:val="18"/>
              </w:rPr>
              <w:t>зачетов - 9</w:t>
            </w:r>
          </w:p>
        </w:tc>
        <w:tc>
          <w:tcPr>
            <w:tcW w:w="640" w:type="dxa"/>
            <w:tcBorders>
              <w:top w:val="nil"/>
              <w:left w:val="nil"/>
              <w:bottom w:val="single" w:sz="8"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1</w:t>
            </w:r>
          </w:p>
        </w:tc>
        <w:tc>
          <w:tcPr>
            <w:tcW w:w="640" w:type="dxa"/>
            <w:tcBorders>
              <w:top w:val="nil"/>
              <w:left w:val="nil"/>
              <w:bottom w:val="single" w:sz="8" w:space="0" w:color="auto"/>
              <w:right w:val="nil"/>
            </w:tcBorders>
            <w:shd w:val="clear" w:color="auto" w:fill="auto"/>
            <w:vAlign w:val="center"/>
            <w:hideMark/>
          </w:tcPr>
          <w:p w:rsidR="00E4508E" w:rsidRPr="00E4508E" w:rsidRDefault="00E4508E" w:rsidP="00E4508E">
            <w:pPr>
              <w:jc w:val="center"/>
              <w:rPr>
                <w:sz w:val="18"/>
                <w:szCs w:val="18"/>
              </w:rPr>
            </w:pPr>
            <w:r w:rsidRPr="00E4508E">
              <w:rPr>
                <w:sz w:val="18"/>
                <w:szCs w:val="18"/>
              </w:rPr>
              <w:t>0</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E4508E" w:rsidRPr="00E4508E" w:rsidRDefault="00E4508E" w:rsidP="00E4508E">
            <w:pPr>
              <w:jc w:val="center"/>
              <w:rPr>
                <w:sz w:val="18"/>
                <w:szCs w:val="18"/>
              </w:rPr>
            </w:pPr>
            <w:r w:rsidRPr="00E4508E">
              <w:rPr>
                <w:sz w:val="18"/>
                <w:szCs w:val="18"/>
              </w:rPr>
              <w:t>2</w:t>
            </w:r>
          </w:p>
        </w:tc>
        <w:tc>
          <w:tcPr>
            <w:tcW w:w="640" w:type="dxa"/>
            <w:tcBorders>
              <w:top w:val="nil"/>
              <w:left w:val="nil"/>
              <w:bottom w:val="single" w:sz="8" w:space="0" w:color="auto"/>
              <w:right w:val="nil"/>
            </w:tcBorders>
            <w:shd w:val="clear" w:color="auto" w:fill="auto"/>
            <w:noWrap/>
            <w:vAlign w:val="center"/>
            <w:hideMark/>
          </w:tcPr>
          <w:p w:rsidR="00E4508E" w:rsidRPr="00E4508E" w:rsidRDefault="00E4508E" w:rsidP="00E4508E">
            <w:pPr>
              <w:jc w:val="center"/>
              <w:rPr>
                <w:sz w:val="18"/>
                <w:szCs w:val="18"/>
              </w:rPr>
            </w:pPr>
            <w:r w:rsidRPr="00E4508E">
              <w:rPr>
                <w:sz w:val="18"/>
                <w:szCs w:val="18"/>
              </w:rPr>
              <w:t>3</w:t>
            </w:r>
          </w:p>
        </w:tc>
        <w:tc>
          <w:tcPr>
            <w:tcW w:w="640" w:type="dxa"/>
            <w:tcBorders>
              <w:top w:val="nil"/>
              <w:left w:val="single" w:sz="8" w:space="0" w:color="auto"/>
              <w:bottom w:val="single" w:sz="8" w:space="0" w:color="auto"/>
              <w:right w:val="single" w:sz="8" w:space="0" w:color="auto"/>
            </w:tcBorders>
            <w:shd w:val="clear" w:color="auto" w:fill="auto"/>
            <w:noWrap/>
            <w:vAlign w:val="center"/>
            <w:hideMark/>
          </w:tcPr>
          <w:p w:rsidR="00E4508E" w:rsidRPr="00E4508E" w:rsidRDefault="00E4508E" w:rsidP="00E4508E">
            <w:pPr>
              <w:jc w:val="center"/>
              <w:rPr>
                <w:sz w:val="18"/>
                <w:szCs w:val="18"/>
              </w:rPr>
            </w:pPr>
            <w:r w:rsidRPr="00E4508E">
              <w:rPr>
                <w:sz w:val="18"/>
                <w:szCs w:val="18"/>
              </w:rPr>
              <w:t>2</w:t>
            </w:r>
          </w:p>
        </w:tc>
        <w:tc>
          <w:tcPr>
            <w:tcW w:w="640" w:type="dxa"/>
            <w:tcBorders>
              <w:top w:val="nil"/>
              <w:left w:val="nil"/>
              <w:bottom w:val="single" w:sz="8" w:space="0" w:color="auto"/>
              <w:right w:val="nil"/>
            </w:tcBorders>
            <w:shd w:val="clear" w:color="auto" w:fill="auto"/>
            <w:noWrap/>
            <w:vAlign w:val="center"/>
            <w:hideMark/>
          </w:tcPr>
          <w:p w:rsidR="00E4508E" w:rsidRPr="00E4508E" w:rsidRDefault="00E4508E" w:rsidP="00E4508E">
            <w:pPr>
              <w:jc w:val="center"/>
              <w:rPr>
                <w:sz w:val="18"/>
                <w:szCs w:val="18"/>
              </w:rPr>
            </w:pPr>
            <w:r w:rsidRPr="00E4508E">
              <w:rPr>
                <w:sz w:val="18"/>
                <w:szCs w:val="18"/>
              </w:rPr>
              <w:t>1</w:t>
            </w:r>
          </w:p>
        </w:tc>
        <w:tc>
          <w:tcPr>
            <w:tcW w:w="640" w:type="dxa"/>
            <w:tcBorders>
              <w:top w:val="nil"/>
              <w:left w:val="single" w:sz="8" w:space="0" w:color="auto"/>
              <w:bottom w:val="single" w:sz="8" w:space="0" w:color="auto"/>
              <w:right w:val="single" w:sz="8" w:space="0" w:color="auto"/>
            </w:tcBorders>
            <w:shd w:val="clear" w:color="auto" w:fill="auto"/>
            <w:noWrap/>
            <w:vAlign w:val="center"/>
            <w:hideMark/>
          </w:tcPr>
          <w:p w:rsidR="00E4508E" w:rsidRPr="00E4508E" w:rsidRDefault="00E4508E" w:rsidP="00E4508E">
            <w:pPr>
              <w:jc w:val="center"/>
              <w:rPr>
                <w:sz w:val="18"/>
                <w:szCs w:val="18"/>
              </w:rPr>
            </w:pPr>
            <w:r w:rsidRPr="00E4508E">
              <w:rPr>
                <w:sz w:val="18"/>
                <w:szCs w:val="18"/>
              </w:rPr>
              <w:t>0</w:t>
            </w:r>
          </w:p>
        </w:tc>
        <w:tc>
          <w:tcPr>
            <w:tcW w:w="640" w:type="dxa"/>
            <w:tcBorders>
              <w:top w:val="nil"/>
              <w:left w:val="nil"/>
              <w:bottom w:val="single" w:sz="8" w:space="0" w:color="auto"/>
              <w:right w:val="single" w:sz="8" w:space="0" w:color="auto"/>
            </w:tcBorders>
            <w:shd w:val="clear" w:color="auto" w:fill="auto"/>
            <w:noWrap/>
            <w:vAlign w:val="center"/>
            <w:hideMark/>
          </w:tcPr>
          <w:p w:rsidR="00E4508E" w:rsidRPr="00E4508E" w:rsidRDefault="00E4508E" w:rsidP="00E4508E">
            <w:pPr>
              <w:jc w:val="center"/>
              <w:rPr>
                <w:sz w:val="18"/>
                <w:szCs w:val="18"/>
              </w:rPr>
            </w:pPr>
            <w:r w:rsidRPr="00E4508E">
              <w:rPr>
                <w:sz w:val="18"/>
                <w:szCs w:val="18"/>
              </w:rPr>
              <w:t>0</w:t>
            </w:r>
          </w:p>
        </w:tc>
      </w:tr>
    </w:tbl>
    <w:p w:rsidR="0057723E" w:rsidRDefault="0057723E"/>
    <w:sectPr w:rsidR="0057723E" w:rsidSect="00E4508E">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Lucida Sans Unicode">
    <w:panose1 w:val="020B0602030504020204"/>
    <w:charset w:val="CC"/>
    <w:family w:val="swiss"/>
    <w:pitch w:val="variable"/>
    <w:sig w:usb0="80000AFF" w:usb1="0000396B" w:usb2="00000000" w:usb3="00000000" w:csb0="0000003F" w:csb1="00000000"/>
  </w:font>
  <w:font w:name="Tahoma">
    <w:panose1 w:val="020B0604030504040204"/>
    <w:charset w:val="CC"/>
    <w:family w:val="swiss"/>
    <w:pitch w:val="variable"/>
    <w:sig w:usb0="61002A87" w:usb1="80000000" w:usb2="00000008" w:usb3="00000000" w:csb0="000101FF" w:csb1="00000000"/>
  </w:font>
  <w:font w:name="Arial Cyr">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B776D6"/>
    <w:multiLevelType w:val="hybridMultilevel"/>
    <w:tmpl w:val="43AED344"/>
    <w:lvl w:ilvl="0" w:tplc="52805EA0">
      <w:start w:val="1"/>
      <w:numFmt w:val="decimal"/>
      <w:lvlText w:val="%1."/>
      <w:lvlJc w:val="left"/>
      <w:pPr>
        <w:tabs>
          <w:tab w:val="num" w:pos="720"/>
        </w:tabs>
        <w:ind w:left="720" w:hanging="360"/>
      </w:pPr>
      <w:rPr>
        <w:rFonts w:cs="Times New Roman"/>
      </w:rPr>
    </w:lvl>
    <w:lvl w:ilvl="1" w:tplc="A1748692">
      <w:numFmt w:val="none"/>
      <w:lvlText w:val=""/>
      <w:lvlJc w:val="left"/>
      <w:pPr>
        <w:tabs>
          <w:tab w:val="num" w:pos="360"/>
        </w:tabs>
        <w:ind w:left="0" w:firstLine="0"/>
      </w:pPr>
      <w:rPr>
        <w:rFonts w:cs="Times New Roman"/>
      </w:rPr>
    </w:lvl>
    <w:lvl w:ilvl="2" w:tplc="2B223C80">
      <w:numFmt w:val="none"/>
      <w:lvlText w:val=""/>
      <w:lvlJc w:val="left"/>
      <w:pPr>
        <w:tabs>
          <w:tab w:val="num" w:pos="360"/>
        </w:tabs>
        <w:ind w:left="0" w:firstLine="0"/>
      </w:pPr>
      <w:rPr>
        <w:rFonts w:cs="Times New Roman"/>
      </w:rPr>
    </w:lvl>
    <w:lvl w:ilvl="3" w:tplc="5DEC9446">
      <w:numFmt w:val="none"/>
      <w:lvlText w:val=""/>
      <w:lvlJc w:val="left"/>
      <w:pPr>
        <w:tabs>
          <w:tab w:val="num" w:pos="360"/>
        </w:tabs>
        <w:ind w:left="0" w:firstLine="0"/>
      </w:pPr>
      <w:rPr>
        <w:rFonts w:cs="Times New Roman"/>
      </w:rPr>
    </w:lvl>
    <w:lvl w:ilvl="4" w:tplc="D6CCEA78">
      <w:numFmt w:val="none"/>
      <w:lvlText w:val=""/>
      <w:lvlJc w:val="left"/>
      <w:pPr>
        <w:tabs>
          <w:tab w:val="num" w:pos="360"/>
        </w:tabs>
        <w:ind w:left="0" w:firstLine="0"/>
      </w:pPr>
      <w:rPr>
        <w:rFonts w:cs="Times New Roman"/>
      </w:rPr>
    </w:lvl>
    <w:lvl w:ilvl="5" w:tplc="B5C4B55E">
      <w:numFmt w:val="none"/>
      <w:lvlText w:val=""/>
      <w:lvlJc w:val="left"/>
      <w:pPr>
        <w:tabs>
          <w:tab w:val="num" w:pos="360"/>
        </w:tabs>
        <w:ind w:left="0" w:firstLine="0"/>
      </w:pPr>
      <w:rPr>
        <w:rFonts w:cs="Times New Roman"/>
      </w:rPr>
    </w:lvl>
    <w:lvl w:ilvl="6" w:tplc="63D43F28">
      <w:numFmt w:val="none"/>
      <w:lvlText w:val=""/>
      <w:lvlJc w:val="left"/>
      <w:pPr>
        <w:tabs>
          <w:tab w:val="num" w:pos="360"/>
        </w:tabs>
        <w:ind w:left="0" w:firstLine="0"/>
      </w:pPr>
      <w:rPr>
        <w:rFonts w:cs="Times New Roman"/>
      </w:rPr>
    </w:lvl>
    <w:lvl w:ilvl="7" w:tplc="2CB47FCC">
      <w:numFmt w:val="none"/>
      <w:lvlText w:val=""/>
      <w:lvlJc w:val="left"/>
      <w:pPr>
        <w:tabs>
          <w:tab w:val="num" w:pos="360"/>
        </w:tabs>
        <w:ind w:left="0" w:firstLine="0"/>
      </w:pPr>
      <w:rPr>
        <w:rFonts w:cs="Times New Roman"/>
      </w:rPr>
    </w:lvl>
    <w:lvl w:ilvl="8" w:tplc="5164E08A">
      <w:numFmt w:val="none"/>
      <w:lvlText w:val=""/>
      <w:lvlJc w:val="left"/>
      <w:pPr>
        <w:tabs>
          <w:tab w:val="num" w:pos="360"/>
        </w:tabs>
        <w:ind w:left="0" w:firstLine="0"/>
      </w:pPr>
      <w:rPr>
        <w:rFonts w:cs="Times New Roman"/>
      </w:rPr>
    </w:lvl>
  </w:abstractNum>
  <w:abstractNum w:abstractNumId="1">
    <w:nsid w:val="561B0FA6"/>
    <w:multiLevelType w:val="hybridMultilevel"/>
    <w:tmpl w:val="02B67F8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61345B36"/>
    <w:multiLevelType w:val="hybridMultilevel"/>
    <w:tmpl w:val="EFAE6C2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F75"/>
    <w:rsid w:val="00010A32"/>
    <w:rsid w:val="000134ED"/>
    <w:rsid w:val="00070C38"/>
    <w:rsid w:val="000F24BE"/>
    <w:rsid w:val="000F6799"/>
    <w:rsid w:val="00131B6B"/>
    <w:rsid w:val="00190FED"/>
    <w:rsid w:val="00266FD5"/>
    <w:rsid w:val="002F0EE3"/>
    <w:rsid w:val="003620F8"/>
    <w:rsid w:val="00367EC7"/>
    <w:rsid w:val="003971E9"/>
    <w:rsid w:val="00397992"/>
    <w:rsid w:val="003A161D"/>
    <w:rsid w:val="003B3334"/>
    <w:rsid w:val="003C3D32"/>
    <w:rsid w:val="004B5D8D"/>
    <w:rsid w:val="004C1554"/>
    <w:rsid w:val="004C59C7"/>
    <w:rsid w:val="004E34EF"/>
    <w:rsid w:val="00506164"/>
    <w:rsid w:val="00527825"/>
    <w:rsid w:val="005572E6"/>
    <w:rsid w:val="005629EE"/>
    <w:rsid w:val="0057723E"/>
    <w:rsid w:val="005779E0"/>
    <w:rsid w:val="00594F48"/>
    <w:rsid w:val="005B65C3"/>
    <w:rsid w:val="005F3C7A"/>
    <w:rsid w:val="006C6251"/>
    <w:rsid w:val="006D151A"/>
    <w:rsid w:val="00706617"/>
    <w:rsid w:val="00772136"/>
    <w:rsid w:val="00793B97"/>
    <w:rsid w:val="007A6893"/>
    <w:rsid w:val="007B302A"/>
    <w:rsid w:val="007C5ECC"/>
    <w:rsid w:val="007E7CE8"/>
    <w:rsid w:val="00823A72"/>
    <w:rsid w:val="008A1F75"/>
    <w:rsid w:val="008D726C"/>
    <w:rsid w:val="008F60EC"/>
    <w:rsid w:val="00957EEF"/>
    <w:rsid w:val="00994468"/>
    <w:rsid w:val="009957C7"/>
    <w:rsid w:val="009D3233"/>
    <w:rsid w:val="00A11640"/>
    <w:rsid w:val="00A4360D"/>
    <w:rsid w:val="00A44633"/>
    <w:rsid w:val="00A875D3"/>
    <w:rsid w:val="00AD6706"/>
    <w:rsid w:val="00B35A9F"/>
    <w:rsid w:val="00B451A2"/>
    <w:rsid w:val="00B63EDD"/>
    <w:rsid w:val="00B67DA5"/>
    <w:rsid w:val="00B71AED"/>
    <w:rsid w:val="00B737CD"/>
    <w:rsid w:val="00B845F8"/>
    <w:rsid w:val="00BA496F"/>
    <w:rsid w:val="00C4269D"/>
    <w:rsid w:val="00C70FF5"/>
    <w:rsid w:val="00CB5084"/>
    <w:rsid w:val="00CD1D4A"/>
    <w:rsid w:val="00D00AA1"/>
    <w:rsid w:val="00D11AA0"/>
    <w:rsid w:val="00DA446D"/>
    <w:rsid w:val="00E4508E"/>
    <w:rsid w:val="00F0286B"/>
    <w:rsid w:val="00F16A83"/>
    <w:rsid w:val="00F5364B"/>
    <w:rsid w:val="00F65E21"/>
    <w:rsid w:val="00FB144F"/>
    <w:rsid w:val="00FE4B0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1F7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Колонтитул СВ"/>
    <w:basedOn w:val="a4"/>
    <w:autoRedefine/>
    <w:rsid w:val="008A1F75"/>
    <w:pPr>
      <w:tabs>
        <w:tab w:val="clear" w:pos="4677"/>
        <w:tab w:val="clear" w:pos="9355"/>
      </w:tabs>
    </w:pPr>
    <w:rPr>
      <w:bCs/>
    </w:rPr>
  </w:style>
  <w:style w:type="paragraph" w:styleId="a5">
    <w:name w:val="Body Text Indent"/>
    <w:aliases w:val=" Знак,Знак"/>
    <w:basedOn w:val="a6"/>
    <w:link w:val="a7"/>
    <w:rsid w:val="008A1F75"/>
    <w:pPr>
      <w:widowControl w:val="0"/>
      <w:suppressAutoHyphens/>
      <w:ind w:left="283"/>
    </w:pPr>
    <w:rPr>
      <w:rFonts w:eastAsia="Lucida Sans Unicode"/>
      <w:lang w:eastAsia="ar-SA"/>
    </w:rPr>
  </w:style>
  <w:style w:type="character" w:customStyle="1" w:styleId="a7">
    <w:name w:val="Основной текст с отступом Знак"/>
    <w:aliases w:val=" Знак Знак,Знак Знак"/>
    <w:basedOn w:val="a0"/>
    <w:link w:val="a5"/>
    <w:rsid w:val="008A1F75"/>
    <w:rPr>
      <w:rFonts w:ascii="Times New Roman" w:eastAsia="Lucida Sans Unicode" w:hAnsi="Times New Roman" w:cs="Times New Roman"/>
      <w:sz w:val="24"/>
      <w:szCs w:val="24"/>
      <w:lang w:eastAsia="ar-SA"/>
    </w:rPr>
  </w:style>
  <w:style w:type="paragraph" w:styleId="a4">
    <w:name w:val="header"/>
    <w:basedOn w:val="a"/>
    <w:link w:val="a8"/>
    <w:uiPriority w:val="99"/>
    <w:semiHidden/>
    <w:unhideWhenUsed/>
    <w:rsid w:val="008A1F75"/>
    <w:pPr>
      <w:tabs>
        <w:tab w:val="center" w:pos="4677"/>
        <w:tab w:val="right" w:pos="9355"/>
      </w:tabs>
    </w:pPr>
  </w:style>
  <w:style w:type="character" w:customStyle="1" w:styleId="a8">
    <w:name w:val="Верхний колонтитул Знак"/>
    <w:basedOn w:val="a0"/>
    <w:link w:val="a4"/>
    <w:uiPriority w:val="99"/>
    <w:semiHidden/>
    <w:rsid w:val="008A1F75"/>
    <w:rPr>
      <w:rFonts w:ascii="Times New Roman" w:eastAsia="Times New Roman" w:hAnsi="Times New Roman" w:cs="Times New Roman"/>
      <w:sz w:val="24"/>
      <w:szCs w:val="24"/>
      <w:lang w:eastAsia="ru-RU"/>
    </w:rPr>
  </w:style>
  <w:style w:type="paragraph" w:styleId="a6">
    <w:name w:val="Body Text"/>
    <w:basedOn w:val="a"/>
    <w:link w:val="a9"/>
    <w:uiPriority w:val="99"/>
    <w:semiHidden/>
    <w:unhideWhenUsed/>
    <w:rsid w:val="008A1F75"/>
    <w:pPr>
      <w:spacing w:after="120"/>
    </w:pPr>
  </w:style>
  <w:style w:type="character" w:customStyle="1" w:styleId="a9">
    <w:name w:val="Основной текст Знак"/>
    <w:basedOn w:val="a0"/>
    <w:link w:val="a6"/>
    <w:uiPriority w:val="99"/>
    <w:semiHidden/>
    <w:rsid w:val="008A1F75"/>
    <w:rPr>
      <w:rFonts w:ascii="Times New Roman" w:eastAsia="Times New Roman" w:hAnsi="Times New Roman" w:cs="Times New Roman"/>
      <w:sz w:val="24"/>
      <w:szCs w:val="24"/>
      <w:lang w:eastAsia="ru-RU"/>
    </w:rPr>
  </w:style>
  <w:style w:type="paragraph" w:styleId="aa">
    <w:name w:val="List Paragraph"/>
    <w:basedOn w:val="a"/>
    <w:uiPriority w:val="34"/>
    <w:qFormat/>
    <w:rsid w:val="008A1F75"/>
    <w:pPr>
      <w:ind w:left="720"/>
      <w:contextualSpacing/>
    </w:pPr>
  </w:style>
  <w:style w:type="paragraph" w:styleId="ab">
    <w:name w:val="Balloon Text"/>
    <w:basedOn w:val="a"/>
    <w:link w:val="ac"/>
    <w:uiPriority w:val="99"/>
    <w:semiHidden/>
    <w:unhideWhenUsed/>
    <w:rsid w:val="00D11AA0"/>
    <w:rPr>
      <w:rFonts w:ascii="Tahoma" w:hAnsi="Tahoma" w:cs="Tahoma"/>
      <w:sz w:val="16"/>
      <w:szCs w:val="16"/>
    </w:rPr>
  </w:style>
  <w:style w:type="character" w:customStyle="1" w:styleId="ac">
    <w:name w:val="Текст выноски Знак"/>
    <w:basedOn w:val="a0"/>
    <w:link w:val="ab"/>
    <w:uiPriority w:val="99"/>
    <w:semiHidden/>
    <w:rsid w:val="00D11AA0"/>
    <w:rPr>
      <w:rFonts w:ascii="Tahoma" w:eastAsia="Times New Roman" w:hAnsi="Tahoma" w:cs="Tahoma"/>
      <w:sz w:val="16"/>
      <w:szCs w:val="16"/>
      <w:lang w:eastAsia="ru-RU"/>
    </w:rPr>
  </w:style>
  <w:style w:type="character" w:customStyle="1" w:styleId="c0">
    <w:name w:val="c0"/>
    <w:basedOn w:val="a0"/>
    <w:rsid w:val="00793B97"/>
  </w:style>
  <w:style w:type="character" w:styleId="ad">
    <w:name w:val="Hyperlink"/>
    <w:basedOn w:val="a0"/>
    <w:uiPriority w:val="99"/>
    <w:semiHidden/>
    <w:unhideWhenUsed/>
    <w:rsid w:val="00E4508E"/>
    <w:rPr>
      <w:color w:val="0000FF"/>
      <w:u w:val="single"/>
    </w:rPr>
  </w:style>
  <w:style w:type="character" w:styleId="ae">
    <w:name w:val="FollowedHyperlink"/>
    <w:basedOn w:val="a0"/>
    <w:uiPriority w:val="99"/>
    <w:semiHidden/>
    <w:unhideWhenUsed/>
    <w:rsid w:val="00E4508E"/>
    <w:rPr>
      <w:color w:val="800080"/>
      <w:u w:val="single"/>
    </w:rPr>
  </w:style>
  <w:style w:type="paragraph" w:customStyle="1" w:styleId="font5">
    <w:name w:val="font5"/>
    <w:basedOn w:val="a"/>
    <w:rsid w:val="00E4508E"/>
    <w:pPr>
      <w:spacing w:before="100" w:beforeAutospacing="1" w:after="100" w:afterAutospacing="1"/>
    </w:pPr>
    <w:rPr>
      <w:sz w:val="18"/>
      <w:szCs w:val="18"/>
    </w:rPr>
  </w:style>
  <w:style w:type="paragraph" w:customStyle="1" w:styleId="xl65">
    <w:name w:val="xl65"/>
    <w:basedOn w:val="a"/>
    <w:rsid w:val="00E4508E"/>
    <w:pPr>
      <w:spacing w:before="100" w:beforeAutospacing="1" w:after="100" w:afterAutospacing="1"/>
      <w:jc w:val="center"/>
      <w:textAlignment w:val="center"/>
    </w:pPr>
  </w:style>
  <w:style w:type="paragraph" w:customStyle="1" w:styleId="xl66">
    <w:name w:val="xl66"/>
    <w:basedOn w:val="a"/>
    <w:rsid w:val="00E4508E"/>
    <w:pPr>
      <w:spacing w:before="100" w:beforeAutospacing="1" w:after="100" w:afterAutospacing="1"/>
    </w:pPr>
    <w:rPr>
      <w:b/>
      <w:bCs/>
    </w:rPr>
  </w:style>
  <w:style w:type="paragraph" w:customStyle="1" w:styleId="xl67">
    <w:name w:val="xl67"/>
    <w:basedOn w:val="a"/>
    <w:rsid w:val="00E4508E"/>
    <w:pPr>
      <w:spacing w:before="100" w:beforeAutospacing="1" w:after="100" w:afterAutospacing="1"/>
      <w:jc w:val="center"/>
      <w:textAlignment w:val="center"/>
    </w:pPr>
    <w:rPr>
      <w:b/>
      <w:bCs/>
    </w:rPr>
  </w:style>
  <w:style w:type="paragraph" w:customStyle="1" w:styleId="xl68">
    <w:name w:val="xl68"/>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69">
    <w:name w:val="xl69"/>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0">
    <w:name w:val="xl70"/>
    <w:basedOn w:val="a"/>
    <w:rsid w:val="00E4508E"/>
    <w:pPr>
      <w:spacing w:before="100" w:beforeAutospacing="1" w:after="100" w:afterAutospacing="1"/>
    </w:pPr>
    <w:rPr>
      <w:b/>
      <w:bCs/>
      <w:sz w:val="28"/>
      <w:szCs w:val="28"/>
    </w:rPr>
  </w:style>
  <w:style w:type="paragraph" w:customStyle="1" w:styleId="xl71">
    <w:name w:val="xl71"/>
    <w:basedOn w:val="a"/>
    <w:rsid w:val="00E4508E"/>
    <w:pPr>
      <w:pBdr>
        <w:top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E4508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3">
    <w:name w:val="xl73"/>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4">
    <w:name w:val="xl74"/>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75">
    <w:name w:val="xl75"/>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76">
    <w:name w:val="xl76"/>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7">
    <w:name w:val="xl77"/>
    <w:basedOn w:val="a"/>
    <w:rsid w:val="00E4508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9">
    <w:name w:val="xl79"/>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0">
    <w:name w:val="xl80"/>
    <w:basedOn w:val="a"/>
    <w:rsid w:val="00E4508E"/>
    <w:pPr>
      <w:pBdr>
        <w:bottom w:val="single" w:sz="4" w:space="0" w:color="auto"/>
      </w:pBdr>
      <w:spacing w:before="100" w:beforeAutospacing="1" w:after="100" w:afterAutospacing="1"/>
      <w:jc w:val="center"/>
      <w:textAlignment w:val="center"/>
    </w:pPr>
    <w:rPr>
      <w:sz w:val="18"/>
      <w:szCs w:val="18"/>
    </w:rPr>
  </w:style>
  <w:style w:type="paragraph" w:customStyle="1" w:styleId="xl81">
    <w:name w:val="xl81"/>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sz w:val="18"/>
      <w:szCs w:val="18"/>
    </w:rPr>
  </w:style>
  <w:style w:type="paragraph" w:customStyle="1" w:styleId="xl82">
    <w:name w:val="xl82"/>
    <w:basedOn w:val="a"/>
    <w:rsid w:val="00E4508E"/>
    <w:pPr>
      <w:shd w:val="clear" w:color="000000" w:fill="C0C0C0"/>
      <w:spacing w:before="100" w:beforeAutospacing="1" w:after="100" w:afterAutospacing="1"/>
      <w:jc w:val="center"/>
      <w:textAlignment w:val="center"/>
    </w:pPr>
    <w:rPr>
      <w:b/>
      <w:bCs/>
    </w:rPr>
  </w:style>
  <w:style w:type="paragraph" w:customStyle="1" w:styleId="xl83">
    <w:name w:val="xl83"/>
    <w:basedOn w:val="a"/>
    <w:rsid w:val="00E4508E"/>
    <w:pPr>
      <w:shd w:val="clear" w:color="000000" w:fill="FFFFFF"/>
      <w:spacing w:before="100" w:beforeAutospacing="1" w:after="100" w:afterAutospacing="1"/>
      <w:jc w:val="center"/>
      <w:textAlignment w:val="center"/>
    </w:pPr>
    <w:rPr>
      <w:b/>
      <w:bCs/>
    </w:rPr>
  </w:style>
  <w:style w:type="paragraph" w:customStyle="1" w:styleId="xl84">
    <w:name w:val="xl84"/>
    <w:basedOn w:val="a"/>
    <w:rsid w:val="00E4508E"/>
    <w:pPr>
      <w:shd w:val="clear" w:color="000000" w:fill="FFFFFF"/>
      <w:spacing w:before="100" w:beforeAutospacing="1" w:after="100" w:afterAutospacing="1"/>
      <w:jc w:val="center"/>
      <w:textAlignment w:val="center"/>
    </w:pPr>
  </w:style>
  <w:style w:type="paragraph" w:customStyle="1" w:styleId="xl85">
    <w:name w:val="xl85"/>
    <w:basedOn w:val="a"/>
    <w:rsid w:val="00E4508E"/>
    <w:pPr>
      <w:pBdr>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86">
    <w:name w:val="xl86"/>
    <w:basedOn w:val="a"/>
    <w:rsid w:val="00E4508E"/>
    <w:pPr>
      <w:pBdr>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7">
    <w:name w:val="xl87"/>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88">
    <w:name w:val="xl88"/>
    <w:basedOn w:val="a"/>
    <w:rsid w:val="00E4508E"/>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9">
    <w:name w:val="xl89"/>
    <w:basedOn w:val="a"/>
    <w:rsid w:val="00E4508E"/>
    <w:pPr>
      <w:pBdr>
        <w:top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0">
    <w:name w:val="xl90"/>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91">
    <w:name w:val="xl91"/>
    <w:basedOn w:val="a"/>
    <w:rsid w:val="00E4508E"/>
    <w:pPr>
      <w:pBdr>
        <w:bottom w:val="single" w:sz="4" w:space="0" w:color="auto"/>
      </w:pBdr>
      <w:spacing w:before="100" w:beforeAutospacing="1" w:after="100" w:afterAutospacing="1"/>
      <w:jc w:val="center"/>
      <w:textAlignment w:val="center"/>
    </w:pPr>
  </w:style>
  <w:style w:type="paragraph" w:customStyle="1" w:styleId="xl92">
    <w:name w:val="xl92"/>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93">
    <w:name w:val="xl93"/>
    <w:basedOn w:val="a"/>
    <w:rsid w:val="00E4508E"/>
    <w:pPr>
      <w:pBdr>
        <w:top w:val="single" w:sz="4" w:space="0" w:color="auto"/>
        <w:bottom w:val="single" w:sz="4" w:space="0" w:color="auto"/>
      </w:pBdr>
      <w:spacing w:before="100" w:beforeAutospacing="1" w:after="100" w:afterAutospacing="1"/>
      <w:jc w:val="center"/>
      <w:textAlignment w:val="center"/>
    </w:pPr>
  </w:style>
  <w:style w:type="paragraph" w:customStyle="1" w:styleId="xl94">
    <w:name w:val="xl94"/>
    <w:basedOn w:val="a"/>
    <w:rsid w:val="00E4508E"/>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5">
    <w:name w:val="xl95"/>
    <w:basedOn w:val="a"/>
    <w:rsid w:val="00E4508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96">
    <w:name w:val="xl96"/>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7">
    <w:name w:val="xl97"/>
    <w:basedOn w:val="a"/>
    <w:rsid w:val="00E4508E"/>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8">
    <w:name w:val="xl98"/>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9">
    <w:name w:val="xl99"/>
    <w:basedOn w:val="a"/>
    <w:rsid w:val="00E4508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00">
    <w:name w:val="xl100"/>
    <w:basedOn w:val="a"/>
    <w:rsid w:val="00E4508E"/>
    <w:pPr>
      <w:pBdr>
        <w:top w:val="single" w:sz="4"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1">
    <w:name w:val="xl101"/>
    <w:basedOn w:val="a"/>
    <w:rsid w:val="00E4508E"/>
    <w:pPr>
      <w:pBdr>
        <w:top w:val="single" w:sz="4" w:space="0" w:color="auto"/>
        <w:bottom w:val="single" w:sz="8" w:space="0" w:color="auto"/>
      </w:pBdr>
      <w:spacing w:before="100" w:beforeAutospacing="1" w:after="100" w:afterAutospacing="1"/>
      <w:jc w:val="center"/>
      <w:textAlignment w:val="center"/>
    </w:pPr>
    <w:rPr>
      <w:sz w:val="18"/>
      <w:szCs w:val="18"/>
    </w:rPr>
  </w:style>
  <w:style w:type="paragraph" w:customStyle="1" w:styleId="xl102">
    <w:name w:val="xl102"/>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3">
    <w:name w:val="xl103"/>
    <w:basedOn w:val="a"/>
    <w:rsid w:val="00E4508E"/>
    <w:pPr>
      <w:pBdr>
        <w:bottom w:val="single" w:sz="8" w:space="0" w:color="auto"/>
      </w:pBdr>
      <w:spacing w:before="100" w:beforeAutospacing="1" w:after="100" w:afterAutospacing="1"/>
      <w:jc w:val="center"/>
      <w:textAlignment w:val="center"/>
    </w:pPr>
    <w:rPr>
      <w:sz w:val="18"/>
      <w:szCs w:val="18"/>
    </w:rPr>
  </w:style>
  <w:style w:type="paragraph" w:customStyle="1" w:styleId="xl104">
    <w:name w:val="xl104"/>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5">
    <w:name w:val="xl105"/>
    <w:basedOn w:val="a"/>
    <w:rsid w:val="00E4508E"/>
    <w:pPr>
      <w:pBdr>
        <w:top w:val="single" w:sz="4" w:space="0" w:color="auto"/>
        <w:bottom w:val="single" w:sz="8" w:space="0" w:color="auto"/>
      </w:pBdr>
      <w:spacing w:before="100" w:beforeAutospacing="1" w:after="100" w:afterAutospacing="1"/>
      <w:jc w:val="center"/>
      <w:textAlignment w:val="center"/>
    </w:pPr>
    <w:rPr>
      <w:sz w:val="18"/>
      <w:szCs w:val="18"/>
    </w:rPr>
  </w:style>
  <w:style w:type="paragraph" w:customStyle="1" w:styleId="xl106">
    <w:name w:val="xl106"/>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7">
    <w:name w:val="xl107"/>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08">
    <w:name w:val="xl108"/>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10">
    <w:name w:val="xl110"/>
    <w:basedOn w:val="a"/>
    <w:rsid w:val="00E4508E"/>
    <w:pPr>
      <w:pBdr>
        <w:top w:val="single" w:sz="8" w:space="0" w:color="auto"/>
        <w:left w:val="single" w:sz="8" w:space="0" w:color="auto"/>
        <w:right w:val="single" w:sz="8" w:space="0" w:color="auto"/>
      </w:pBdr>
      <w:shd w:val="clear" w:color="000000" w:fill="C0C0C0"/>
      <w:spacing w:before="100" w:beforeAutospacing="1" w:after="100" w:afterAutospacing="1"/>
    </w:pPr>
    <w:rPr>
      <w:b/>
      <w:bCs/>
    </w:rPr>
  </w:style>
  <w:style w:type="paragraph" w:customStyle="1" w:styleId="xl111">
    <w:name w:val="xl111"/>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pPr>
    <w:rPr>
      <w:b/>
      <w:bCs/>
      <w:color w:val="000000"/>
    </w:rPr>
  </w:style>
  <w:style w:type="paragraph" w:customStyle="1" w:styleId="xl112">
    <w:name w:val="xl112"/>
    <w:basedOn w:val="a"/>
    <w:rsid w:val="00E4508E"/>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13">
    <w:name w:val="xl113"/>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14">
    <w:name w:val="xl114"/>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15">
    <w:name w:val="xl115"/>
    <w:basedOn w:val="a"/>
    <w:rsid w:val="00E4508E"/>
    <w:pPr>
      <w:pBdr>
        <w:top w:val="single" w:sz="8" w:space="0" w:color="auto"/>
        <w:bottom w:val="single" w:sz="4" w:space="0" w:color="auto"/>
        <w:right w:val="single" w:sz="8" w:space="0" w:color="auto"/>
      </w:pBdr>
      <w:spacing w:before="100" w:beforeAutospacing="1" w:after="100" w:afterAutospacing="1"/>
    </w:pPr>
  </w:style>
  <w:style w:type="paragraph" w:customStyle="1" w:styleId="xl116">
    <w:name w:val="xl116"/>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17">
    <w:name w:val="xl117"/>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18">
    <w:name w:val="xl118"/>
    <w:basedOn w:val="a"/>
    <w:rsid w:val="00E450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19">
    <w:name w:val="xl119"/>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0">
    <w:name w:val="xl120"/>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121">
    <w:name w:val="xl121"/>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22">
    <w:name w:val="xl122"/>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23">
    <w:name w:val="xl123"/>
    <w:basedOn w:val="a"/>
    <w:rsid w:val="00E4508E"/>
    <w:pPr>
      <w:pBdr>
        <w:top w:val="single" w:sz="4" w:space="0" w:color="auto"/>
        <w:bottom w:val="single" w:sz="4" w:space="0" w:color="auto"/>
        <w:right w:val="single" w:sz="8" w:space="0" w:color="auto"/>
      </w:pBdr>
      <w:spacing w:before="100" w:beforeAutospacing="1" w:after="100" w:afterAutospacing="1"/>
    </w:pPr>
  </w:style>
  <w:style w:type="paragraph" w:customStyle="1" w:styleId="xl124">
    <w:name w:val="xl124"/>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5">
    <w:name w:val="xl125"/>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6">
    <w:name w:val="xl126"/>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7">
    <w:name w:val="xl127"/>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28">
    <w:name w:val="xl128"/>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29">
    <w:name w:val="xl129"/>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1">
    <w:name w:val="xl131"/>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2">
    <w:name w:val="xl132"/>
    <w:basedOn w:val="a"/>
    <w:rsid w:val="00E4508E"/>
    <w:pPr>
      <w:pBdr>
        <w:top w:val="single" w:sz="4" w:space="0" w:color="auto"/>
        <w:bottom w:val="single" w:sz="4" w:space="0" w:color="auto"/>
        <w:right w:val="single" w:sz="8" w:space="0" w:color="auto"/>
      </w:pBdr>
      <w:spacing w:before="100" w:beforeAutospacing="1" w:after="100" w:afterAutospacing="1"/>
    </w:pPr>
  </w:style>
  <w:style w:type="paragraph" w:customStyle="1" w:styleId="xl133">
    <w:name w:val="xl133"/>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4">
    <w:name w:val="xl134"/>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5">
    <w:name w:val="xl135"/>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36">
    <w:name w:val="xl136"/>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7">
    <w:name w:val="xl137"/>
    <w:basedOn w:val="a"/>
    <w:rsid w:val="00E4508E"/>
    <w:pPr>
      <w:pBdr>
        <w:right w:val="single" w:sz="8" w:space="0" w:color="auto"/>
      </w:pBdr>
      <w:shd w:val="clear" w:color="000000" w:fill="BFBFBF"/>
      <w:spacing w:before="100" w:beforeAutospacing="1" w:after="100" w:afterAutospacing="1"/>
      <w:jc w:val="center"/>
      <w:textAlignment w:val="center"/>
    </w:pPr>
    <w:rPr>
      <w:b/>
      <w:bCs/>
    </w:rPr>
  </w:style>
  <w:style w:type="paragraph" w:customStyle="1" w:styleId="xl138">
    <w:name w:val="xl138"/>
    <w:basedOn w:val="a"/>
    <w:rsid w:val="00E4508E"/>
    <w:pPr>
      <w:pBdr>
        <w:left w:val="single" w:sz="8" w:space="0" w:color="auto"/>
        <w:right w:val="single" w:sz="8" w:space="0" w:color="auto"/>
      </w:pBdr>
      <w:spacing w:before="100" w:beforeAutospacing="1" w:after="100" w:afterAutospacing="1"/>
    </w:pPr>
  </w:style>
  <w:style w:type="paragraph" w:customStyle="1" w:styleId="xl139">
    <w:name w:val="xl139"/>
    <w:basedOn w:val="a"/>
    <w:rsid w:val="00E4508E"/>
    <w:pPr>
      <w:pBdr>
        <w:top w:val="single" w:sz="4" w:space="0" w:color="auto"/>
        <w:left w:val="single" w:sz="8" w:space="0" w:color="auto"/>
        <w:bottom w:val="single" w:sz="4" w:space="0" w:color="auto"/>
        <w:right w:val="single" w:sz="8" w:space="0" w:color="auto"/>
      </w:pBdr>
      <w:shd w:val="clear" w:color="000000" w:fill="BFBFBF"/>
      <w:spacing w:before="100" w:beforeAutospacing="1" w:after="100" w:afterAutospacing="1"/>
    </w:pPr>
    <w:rPr>
      <w:b/>
      <w:bCs/>
    </w:rPr>
  </w:style>
  <w:style w:type="paragraph" w:customStyle="1" w:styleId="xl140">
    <w:name w:val="xl140"/>
    <w:basedOn w:val="a"/>
    <w:rsid w:val="00E4508E"/>
    <w:pPr>
      <w:pBdr>
        <w:right w:val="single" w:sz="8" w:space="0" w:color="auto"/>
      </w:pBdr>
      <w:shd w:val="clear" w:color="000000" w:fill="BFBFBF"/>
      <w:spacing w:before="100" w:beforeAutospacing="1" w:after="100" w:afterAutospacing="1"/>
    </w:pPr>
    <w:rPr>
      <w:b/>
      <w:bCs/>
    </w:rPr>
  </w:style>
  <w:style w:type="paragraph" w:customStyle="1" w:styleId="xl141">
    <w:name w:val="xl141"/>
    <w:basedOn w:val="a"/>
    <w:rsid w:val="00E4508E"/>
    <w:pPr>
      <w:pBdr>
        <w:top w:val="single" w:sz="8" w:space="0" w:color="auto"/>
        <w:left w:val="single" w:sz="8" w:space="0" w:color="auto"/>
        <w:bottom w:val="single" w:sz="4" w:space="0" w:color="auto"/>
        <w:right w:val="single" w:sz="8" w:space="0" w:color="auto"/>
      </w:pBdr>
      <w:shd w:val="clear" w:color="000000" w:fill="BFBFBF"/>
      <w:spacing w:before="100" w:beforeAutospacing="1" w:after="100" w:afterAutospacing="1"/>
      <w:jc w:val="center"/>
      <w:textAlignment w:val="center"/>
    </w:pPr>
    <w:rPr>
      <w:b/>
      <w:bCs/>
    </w:rPr>
  </w:style>
  <w:style w:type="paragraph" w:customStyle="1" w:styleId="xl142">
    <w:name w:val="xl142"/>
    <w:basedOn w:val="a"/>
    <w:rsid w:val="00E4508E"/>
    <w:pPr>
      <w:pBdr>
        <w:left w:val="single" w:sz="8" w:space="0" w:color="auto"/>
        <w:bottom w:val="single" w:sz="4" w:space="0" w:color="auto"/>
      </w:pBdr>
      <w:shd w:val="clear" w:color="000000" w:fill="BFBFBF"/>
      <w:spacing w:before="100" w:beforeAutospacing="1" w:after="100" w:afterAutospacing="1"/>
      <w:jc w:val="center"/>
      <w:textAlignment w:val="center"/>
    </w:pPr>
    <w:rPr>
      <w:b/>
      <w:bCs/>
    </w:rPr>
  </w:style>
  <w:style w:type="paragraph" w:customStyle="1" w:styleId="xl143">
    <w:name w:val="xl143"/>
    <w:basedOn w:val="a"/>
    <w:rsid w:val="00E4508E"/>
    <w:pPr>
      <w:pBdr>
        <w:left w:val="single" w:sz="8" w:space="0" w:color="auto"/>
      </w:pBdr>
      <w:spacing w:before="100" w:beforeAutospacing="1" w:after="100" w:afterAutospacing="1"/>
      <w:jc w:val="center"/>
      <w:textAlignment w:val="center"/>
    </w:pPr>
  </w:style>
  <w:style w:type="paragraph" w:customStyle="1" w:styleId="xl144">
    <w:name w:val="xl144"/>
    <w:basedOn w:val="a"/>
    <w:rsid w:val="00E4508E"/>
    <w:pPr>
      <w:pBdr>
        <w:left w:val="single" w:sz="8" w:space="0" w:color="auto"/>
      </w:pBdr>
      <w:spacing w:before="100" w:beforeAutospacing="1" w:after="100" w:afterAutospacing="1"/>
      <w:jc w:val="center"/>
      <w:textAlignment w:val="center"/>
    </w:pPr>
  </w:style>
  <w:style w:type="paragraph" w:customStyle="1" w:styleId="xl145">
    <w:name w:val="xl145"/>
    <w:basedOn w:val="a"/>
    <w:rsid w:val="00E4508E"/>
    <w:pPr>
      <w:pBdr>
        <w:left w:val="single" w:sz="8" w:space="0" w:color="auto"/>
      </w:pBdr>
      <w:spacing w:before="100" w:beforeAutospacing="1" w:after="100" w:afterAutospacing="1"/>
    </w:pPr>
    <w:rPr>
      <w:color w:val="FF0000"/>
    </w:rPr>
  </w:style>
  <w:style w:type="paragraph" w:customStyle="1" w:styleId="xl146">
    <w:name w:val="xl146"/>
    <w:basedOn w:val="a"/>
    <w:rsid w:val="00E4508E"/>
    <w:pPr>
      <w:pBdr>
        <w:left w:val="single" w:sz="8" w:space="0" w:color="auto"/>
        <w:right w:val="single" w:sz="8" w:space="0" w:color="auto"/>
      </w:pBdr>
      <w:spacing w:before="100" w:beforeAutospacing="1" w:after="100" w:afterAutospacing="1"/>
    </w:pPr>
  </w:style>
  <w:style w:type="paragraph" w:customStyle="1" w:styleId="xl147">
    <w:name w:val="xl147"/>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48">
    <w:name w:val="xl148"/>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pPr>
    <w:rPr>
      <w:b/>
      <w:bCs/>
    </w:rPr>
  </w:style>
  <w:style w:type="paragraph" w:customStyle="1" w:styleId="xl149">
    <w:name w:val="xl149"/>
    <w:basedOn w:val="a"/>
    <w:rsid w:val="00E4508E"/>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50">
    <w:name w:val="xl150"/>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51">
    <w:name w:val="xl151"/>
    <w:basedOn w:val="a"/>
    <w:rsid w:val="00E4508E"/>
    <w:pPr>
      <w:pBdr>
        <w:top w:val="single" w:sz="8" w:space="0" w:color="auto"/>
        <w:left w:val="single" w:sz="8" w:space="0" w:color="auto"/>
      </w:pBdr>
      <w:spacing w:before="100" w:beforeAutospacing="1" w:after="100" w:afterAutospacing="1"/>
      <w:jc w:val="center"/>
      <w:textAlignment w:val="center"/>
    </w:pPr>
  </w:style>
  <w:style w:type="paragraph" w:customStyle="1" w:styleId="xl152">
    <w:name w:val="xl152"/>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53">
    <w:name w:val="xl153"/>
    <w:basedOn w:val="a"/>
    <w:rsid w:val="00E4508E"/>
    <w:pPr>
      <w:pBdr>
        <w:top w:val="single" w:sz="8" w:space="0" w:color="auto"/>
      </w:pBdr>
      <w:spacing w:before="100" w:beforeAutospacing="1" w:after="100" w:afterAutospacing="1"/>
      <w:jc w:val="center"/>
      <w:textAlignment w:val="center"/>
    </w:pPr>
  </w:style>
  <w:style w:type="paragraph" w:customStyle="1" w:styleId="xl154">
    <w:name w:val="xl154"/>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55">
    <w:name w:val="xl155"/>
    <w:basedOn w:val="a"/>
    <w:rsid w:val="00E4508E"/>
    <w:pPr>
      <w:pBdr>
        <w:top w:val="single" w:sz="8" w:space="0" w:color="auto"/>
        <w:bottom w:val="single" w:sz="4" w:space="0" w:color="auto"/>
      </w:pBdr>
      <w:spacing w:before="100" w:beforeAutospacing="1" w:after="100" w:afterAutospacing="1"/>
      <w:jc w:val="center"/>
      <w:textAlignment w:val="center"/>
    </w:pPr>
  </w:style>
  <w:style w:type="paragraph" w:customStyle="1" w:styleId="xl156">
    <w:name w:val="xl156"/>
    <w:basedOn w:val="a"/>
    <w:rsid w:val="00E4508E"/>
    <w:pPr>
      <w:pBdr>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57">
    <w:name w:val="xl157"/>
    <w:basedOn w:val="a"/>
    <w:rsid w:val="00E4508E"/>
    <w:pPr>
      <w:pBdr>
        <w:left w:val="single" w:sz="8" w:space="0" w:color="auto"/>
        <w:bottom w:val="single" w:sz="4" w:space="0" w:color="auto"/>
        <w:right w:val="single" w:sz="8" w:space="0" w:color="auto"/>
      </w:pBdr>
      <w:spacing w:before="100" w:beforeAutospacing="1" w:after="100" w:afterAutospacing="1"/>
    </w:pPr>
  </w:style>
  <w:style w:type="paragraph" w:customStyle="1" w:styleId="xl158">
    <w:name w:val="xl158"/>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59">
    <w:name w:val="xl159"/>
    <w:basedOn w:val="a"/>
    <w:rsid w:val="00E4508E"/>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160">
    <w:name w:val="xl160"/>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61">
    <w:name w:val="xl161"/>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62">
    <w:name w:val="xl162"/>
    <w:basedOn w:val="a"/>
    <w:rsid w:val="00E4508E"/>
    <w:pPr>
      <w:pBdr>
        <w:top w:val="single" w:sz="4" w:space="0" w:color="auto"/>
        <w:bottom w:val="single" w:sz="4" w:space="0" w:color="auto"/>
      </w:pBdr>
      <w:spacing w:before="100" w:beforeAutospacing="1" w:after="100" w:afterAutospacing="1"/>
      <w:jc w:val="center"/>
      <w:textAlignment w:val="center"/>
    </w:pPr>
  </w:style>
  <w:style w:type="paragraph" w:customStyle="1" w:styleId="xl163">
    <w:name w:val="xl163"/>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pPr>
  </w:style>
  <w:style w:type="paragraph" w:customStyle="1" w:styleId="xl164">
    <w:name w:val="xl164"/>
    <w:basedOn w:val="a"/>
    <w:rsid w:val="00E4508E"/>
    <w:pPr>
      <w:pBdr>
        <w:left w:val="single" w:sz="8" w:space="0" w:color="auto"/>
        <w:right w:val="single" w:sz="8" w:space="0" w:color="auto"/>
      </w:pBdr>
      <w:spacing w:before="100" w:beforeAutospacing="1" w:after="100" w:afterAutospacing="1"/>
      <w:jc w:val="center"/>
      <w:textAlignment w:val="center"/>
    </w:pPr>
  </w:style>
  <w:style w:type="paragraph" w:customStyle="1" w:styleId="xl165">
    <w:name w:val="xl165"/>
    <w:basedOn w:val="a"/>
    <w:rsid w:val="00E4508E"/>
    <w:pPr>
      <w:spacing w:before="100" w:beforeAutospacing="1" w:after="100" w:afterAutospacing="1"/>
      <w:jc w:val="center"/>
      <w:textAlignment w:val="center"/>
    </w:pPr>
  </w:style>
  <w:style w:type="paragraph" w:customStyle="1" w:styleId="xl166">
    <w:name w:val="xl166"/>
    <w:basedOn w:val="a"/>
    <w:rsid w:val="00E4508E"/>
    <w:pPr>
      <w:pBdr>
        <w:top w:val="single" w:sz="4" w:space="0" w:color="auto"/>
        <w:left w:val="single" w:sz="8" w:space="0" w:color="auto"/>
        <w:right w:val="single" w:sz="8" w:space="0" w:color="auto"/>
      </w:pBdr>
      <w:spacing w:before="100" w:beforeAutospacing="1" w:after="100" w:afterAutospacing="1"/>
      <w:textAlignment w:val="center"/>
    </w:pPr>
  </w:style>
  <w:style w:type="paragraph" w:customStyle="1" w:styleId="xl167">
    <w:name w:val="xl167"/>
    <w:basedOn w:val="a"/>
    <w:rsid w:val="00E4508E"/>
    <w:pPr>
      <w:pBdr>
        <w:top w:val="single" w:sz="4" w:space="0" w:color="auto"/>
        <w:left w:val="single" w:sz="8" w:space="0" w:color="auto"/>
        <w:right w:val="single" w:sz="8" w:space="0" w:color="auto"/>
      </w:pBdr>
      <w:spacing w:before="100" w:beforeAutospacing="1" w:after="100" w:afterAutospacing="1"/>
      <w:jc w:val="center"/>
      <w:textAlignment w:val="center"/>
    </w:pPr>
  </w:style>
  <w:style w:type="paragraph" w:customStyle="1" w:styleId="xl168">
    <w:name w:val="xl168"/>
    <w:basedOn w:val="a"/>
    <w:rsid w:val="00E4508E"/>
    <w:pPr>
      <w:pBdr>
        <w:left w:val="single" w:sz="8" w:space="0" w:color="auto"/>
        <w:right w:val="single" w:sz="8" w:space="0" w:color="auto"/>
      </w:pBdr>
      <w:spacing w:before="100" w:beforeAutospacing="1" w:after="100" w:afterAutospacing="1"/>
      <w:jc w:val="center"/>
      <w:textAlignment w:val="center"/>
    </w:pPr>
  </w:style>
  <w:style w:type="paragraph" w:customStyle="1" w:styleId="xl169">
    <w:name w:val="xl169"/>
    <w:basedOn w:val="a"/>
    <w:rsid w:val="00E4508E"/>
    <w:pPr>
      <w:pBdr>
        <w:top w:val="single" w:sz="4" w:space="0" w:color="auto"/>
      </w:pBdr>
      <w:spacing w:before="100" w:beforeAutospacing="1" w:after="100" w:afterAutospacing="1"/>
      <w:jc w:val="center"/>
      <w:textAlignment w:val="center"/>
    </w:pPr>
  </w:style>
  <w:style w:type="paragraph" w:customStyle="1" w:styleId="xl170">
    <w:name w:val="xl170"/>
    <w:basedOn w:val="a"/>
    <w:rsid w:val="00E4508E"/>
    <w:pPr>
      <w:pBdr>
        <w:top w:val="single" w:sz="4" w:space="0" w:color="auto"/>
        <w:left w:val="single" w:sz="8" w:space="0" w:color="auto"/>
        <w:right w:val="single" w:sz="8" w:space="0" w:color="auto"/>
      </w:pBdr>
      <w:spacing w:before="100" w:beforeAutospacing="1" w:after="100" w:afterAutospacing="1"/>
    </w:pPr>
    <w:rPr>
      <w:color w:val="FF0000"/>
    </w:rPr>
  </w:style>
  <w:style w:type="paragraph" w:customStyle="1" w:styleId="xl171">
    <w:name w:val="xl171"/>
    <w:basedOn w:val="a"/>
    <w:rsid w:val="00E4508E"/>
    <w:pPr>
      <w:pBdr>
        <w:top w:val="single" w:sz="4" w:space="0" w:color="auto"/>
        <w:left w:val="single" w:sz="8" w:space="0" w:color="auto"/>
        <w:right w:val="single" w:sz="8" w:space="0" w:color="auto"/>
      </w:pBdr>
      <w:spacing w:before="100" w:beforeAutospacing="1" w:after="100" w:afterAutospacing="1"/>
    </w:pPr>
  </w:style>
  <w:style w:type="paragraph" w:customStyle="1" w:styleId="xl172">
    <w:name w:val="xl172"/>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73">
    <w:name w:val="xl173"/>
    <w:basedOn w:val="a"/>
    <w:rsid w:val="00E4508E"/>
    <w:pPr>
      <w:pBdr>
        <w:top w:val="single" w:sz="8" w:space="0" w:color="auto"/>
        <w:bottom w:val="single" w:sz="8" w:space="0" w:color="auto"/>
        <w:right w:val="single" w:sz="8" w:space="0" w:color="auto"/>
      </w:pBdr>
      <w:shd w:val="clear" w:color="000000" w:fill="C0C0C0"/>
      <w:spacing w:before="100" w:beforeAutospacing="1" w:after="100" w:afterAutospacing="1"/>
    </w:pPr>
    <w:rPr>
      <w:b/>
      <w:bCs/>
    </w:rPr>
  </w:style>
  <w:style w:type="paragraph" w:customStyle="1" w:styleId="xl174">
    <w:name w:val="xl174"/>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75">
    <w:name w:val="xl175"/>
    <w:basedOn w:val="a"/>
    <w:rsid w:val="00E4508E"/>
    <w:pPr>
      <w:pBdr>
        <w:top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76">
    <w:name w:val="xl176"/>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77">
    <w:name w:val="xl177"/>
    <w:basedOn w:val="a"/>
    <w:rsid w:val="00E4508E"/>
    <w:pPr>
      <w:pBdr>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78">
    <w:name w:val="xl178"/>
    <w:basedOn w:val="a"/>
    <w:rsid w:val="00E4508E"/>
    <w:pPr>
      <w:pBdr>
        <w:bottom w:val="single" w:sz="4" w:space="0" w:color="auto"/>
      </w:pBdr>
      <w:spacing w:before="100" w:beforeAutospacing="1" w:after="100" w:afterAutospacing="1"/>
      <w:jc w:val="center"/>
      <w:textAlignment w:val="center"/>
    </w:pPr>
  </w:style>
  <w:style w:type="paragraph" w:customStyle="1" w:styleId="xl179">
    <w:name w:val="xl179"/>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80">
    <w:name w:val="xl180"/>
    <w:basedOn w:val="a"/>
    <w:rsid w:val="00E4508E"/>
    <w:pPr>
      <w:pBdr>
        <w:top w:val="single" w:sz="4" w:space="0" w:color="auto"/>
        <w:bottom w:val="single" w:sz="4" w:space="0" w:color="auto"/>
      </w:pBdr>
      <w:spacing w:before="100" w:beforeAutospacing="1" w:after="100" w:afterAutospacing="1"/>
      <w:jc w:val="center"/>
      <w:textAlignment w:val="center"/>
    </w:pPr>
  </w:style>
  <w:style w:type="paragraph" w:customStyle="1" w:styleId="xl181">
    <w:name w:val="xl181"/>
    <w:basedOn w:val="a"/>
    <w:rsid w:val="00E4508E"/>
    <w:pPr>
      <w:pBdr>
        <w:left w:val="single" w:sz="8" w:space="0" w:color="auto"/>
        <w:right w:val="single" w:sz="8" w:space="0" w:color="auto"/>
      </w:pBdr>
      <w:spacing w:before="100" w:beforeAutospacing="1" w:after="100" w:afterAutospacing="1"/>
      <w:textAlignment w:val="center"/>
    </w:pPr>
  </w:style>
  <w:style w:type="paragraph" w:customStyle="1" w:styleId="xl182">
    <w:name w:val="xl182"/>
    <w:basedOn w:val="a"/>
    <w:rsid w:val="00E4508E"/>
    <w:pPr>
      <w:pBdr>
        <w:left w:val="single" w:sz="8" w:space="0" w:color="auto"/>
        <w:right w:val="single" w:sz="8" w:space="0" w:color="auto"/>
      </w:pBdr>
      <w:spacing w:before="100" w:beforeAutospacing="1" w:after="100" w:afterAutospacing="1"/>
    </w:pPr>
    <w:rPr>
      <w:color w:val="FF0000"/>
    </w:rPr>
  </w:style>
  <w:style w:type="paragraph" w:customStyle="1" w:styleId="xl183">
    <w:name w:val="xl183"/>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pPr>
    <w:rPr>
      <w:b/>
      <w:bCs/>
    </w:rPr>
  </w:style>
  <w:style w:type="paragraph" w:customStyle="1" w:styleId="xl184">
    <w:name w:val="xl184"/>
    <w:basedOn w:val="a"/>
    <w:rsid w:val="00E4508E"/>
    <w:pPr>
      <w:pBdr>
        <w:top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85">
    <w:name w:val="xl185"/>
    <w:basedOn w:val="a"/>
    <w:rsid w:val="00E4508E"/>
    <w:pPr>
      <w:pBdr>
        <w:top w:val="single" w:sz="4" w:space="0" w:color="auto"/>
        <w:left w:val="single" w:sz="8" w:space="0" w:color="auto"/>
        <w:bottom w:val="single" w:sz="4" w:space="0" w:color="auto"/>
      </w:pBdr>
      <w:spacing w:before="100" w:beforeAutospacing="1" w:after="100" w:afterAutospacing="1"/>
      <w:textAlignment w:val="center"/>
    </w:pPr>
  </w:style>
  <w:style w:type="paragraph" w:customStyle="1" w:styleId="xl186">
    <w:name w:val="xl186"/>
    <w:basedOn w:val="a"/>
    <w:rsid w:val="00E4508E"/>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87">
    <w:name w:val="xl187"/>
    <w:basedOn w:val="a"/>
    <w:rsid w:val="00E4508E"/>
    <w:pPr>
      <w:pBdr>
        <w:left w:val="single" w:sz="8" w:space="0" w:color="auto"/>
      </w:pBdr>
      <w:spacing w:before="100" w:beforeAutospacing="1" w:after="100" w:afterAutospacing="1"/>
      <w:textAlignment w:val="center"/>
    </w:pPr>
  </w:style>
  <w:style w:type="paragraph" w:customStyle="1" w:styleId="xl188">
    <w:name w:val="xl188"/>
    <w:basedOn w:val="a"/>
    <w:rsid w:val="00E4508E"/>
    <w:pPr>
      <w:pBdr>
        <w:top w:val="single" w:sz="4" w:space="0" w:color="auto"/>
        <w:left w:val="single" w:sz="8" w:space="0" w:color="auto"/>
      </w:pBdr>
      <w:spacing w:before="100" w:beforeAutospacing="1" w:after="100" w:afterAutospacing="1"/>
      <w:textAlignment w:val="center"/>
    </w:pPr>
  </w:style>
  <w:style w:type="paragraph" w:customStyle="1" w:styleId="xl189">
    <w:name w:val="xl189"/>
    <w:basedOn w:val="a"/>
    <w:rsid w:val="00E4508E"/>
    <w:pPr>
      <w:pBdr>
        <w:top w:val="single" w:sz="8" w:space="0" w:color="auto"/>
        <w:left w:val="single" w:sz="8" w:space="0" w:color="auto"/>
        <w:bottom w:val="single" w:sz="8" w:space="0" w:color="auto"/>
      </w:pBdr>
      <w:shd w:val="clear" w:color="000000" w:fill="C0C0C0"/>
      <w:spacing w:before="100" w:beforeAutospacing="1" w:after="100" w:afterAutospacing="1"/>
      <w:textAlignment w:val="center"/>
    </w:pPr>
    <w:rPr>
      <w:b/>
      <w:bCs/>
    </w:rPr>
  </w:style>
  <w:style w:type="paragraph" w:customStyle="1" w:styleId="xl190">
    <w:name w:val="xl190"/>
    <w:basedOn w:val="a"/>
    <w:rsid w:val="00E4508E"/>
    <w:pPr>
      <w:pBdr>
        <w:top w:val="single" w:sz="4" w:space="0" w:color="auto"/>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91">
    <w:name w:val="xl191"/>
    <w:basedOn w:val="a"/>
    <w:rsid w:val="00E4508E"/>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92">
    <w:name w:val="xl192"/>
    <w:basedOn w:val="a"/>
    <w:rsid w:val="00E4508E"/>
    <w:pPr>
      <w:pBdr>
        <w:top w:val="single" w:sz="8" w:space="0" w:color="auto"/>
        <w:left w:val="single" w:sz="8" w:space="0" w:color="auto"/>
        <w:bottom w:val="single" w:sz="4" w:space="0" w:color="auto"/>
      </w:pBdr>
      <w:shd w:val="clear" w:color="000000" w:fill="FFFFFF"/>
      <w:spacing w:before="100" w:beforeAutospacing="1" w:after="100" w:afterAutospacing="1"/>
      <w:textAlignment w:val="center"/>
    </w:pPr>
  </w:style>
  <w:style w:type="paragraph" w:customStyle="1" w:styleId="xl193">
    <w:name w:val="xl193"/>
    <w:basedOn w:val="a"/>
    <w:rsid w:val="00E4508E"/>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194">
    <w:name w:val="xl194"/>
    <w:basedOn w:val="a"/>
    <w:rsid w:val="00E4508E"/>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195">
    <w:name w:val="xl195"/>
    <w:basedOn w:val="a"/>
    <w:rsid w:val="00E4508E"/>
    <w:pPr>
      <w:pBdr>
        <w:top w:val="single" w:sz="8" w:space="0" w:color="auto"/>
        <w:left w:val="single" w:sz="8" w:space="0" w:color="auto"/>
        <w:bottom w:val="single" w:sz="4" w:space="0" w:color="auto"/>
      </w:pBdr>
      <w:shd w:val="clear" w:color="000000" w:fill="FFFFFF"/>
      <w:spacing w:before="100" w:beforeAutospacing="1" w:after="100" w:afterAutospacing="1"/>
      <w:jc w:val="center"/>
      <w:textAlignment w:val="center"/>
    </w:pPr>
  </w:style>
  <w:style w:type="paragraph" w:customStyle="1" w:styleId="xl196">
    <w:name w:val="xl196"/>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197">
    <w:name w:val="xl197"/>
    <w:basedOn w:val="a"/>
    <w:rsid w:val="00E4508E"/>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pPr>
    <w:rPr>
      <w:color w:val="FF0000"/>
    </w:rPr>
  </w:style>
  <w:style w:type="paragraph" w:customStyle="1" w:styleId="xl198">
    <w:name w:val="xl198"/>
    <w:basedOn w:val="a"/>
    <w:rsid w:val="00E4508E"/>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pPr>
  </w:style>
  <w:style w:type="paragraph" w:customStyle="1" w:styleId="xl199">
    <w:name w:val="xl199"/>
    <w:basedOn w:val="a"/>
    <w:rsid w:val="00E4508E"/>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00">
    <w:name w:val="xl200"/>
    <w:basedOn w:val="a"/>
    <w:rsid w:val="00E4508E"/>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01">
    <w:name w:val="xl201"/>
    <w:basedOn w:val="a"/>
    <w:rsid w:val="00E4508E"/>
    <w:pPr>
      <w:pBdr>
        <w:top w:val="single" w:sz="4" w:space="0" w:color="auto"/>
        <w:left w:val="single" w:sz="8" w:space="0" w:color="auto"/>
        <w:bottom w:val="single" w:sz="4" w:space="0" w:color="auto"/>
      </w:pBdr>
      <w:shd w:val="clear" w:color="000000" w:fill="FFFFFF"/>
      <w:spacing w:before="100" w:beforeAutospacing="1" w:after="100" w:afterAutospacing="1"/>
      <w:jc w:val="center"/>
      <w:textAlignment w:val="center"/>
    </w:pPr>
  </w:style>
  <w:style w:type="paragraph" w:customStyle="1" w:styleId="xl202">
    <w:name w:val="xl202"/>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203">
    <w:name w:val="xl203"/>
    <w:basedOn w:val="a"/>
    <w:rsid w:val="00E4508E"/>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pPr>
    <w:rPr>
      <w:color w:val="FF0000"/>
    </w:rPr>
  </w:style>
  <w:style w:type="paragraph" w:customStyle="1" w:styleId="xl204">
    <w:name w:val="xl204"/>
    <w:basedOn w:val="a"/>
    <w:rsid w:val="00E4508E"/>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pPr>
  </w:style>
  <w:style w:type="paragraph" w:customStyle="1" w:styleId="xl205">
    <w:name w:val="xl205"/>
    <w:basedOn w:val="a"/>
    <w:rsid w:val="00E4508E"/>
    <w:pPr>
      <w:pBdr>
        <w:top w:val="single" w:sz="4" w:space="0" w:color="auto"/>
        <w:left w:val="single" w:sz="8" w:space="0" w:color="auto"/>
        <w:bottom w:val="single" w:sz="8" w:space="0" w:color="auto"/>
      </w:pBdr>
      <w:spacing w:before="100" w:beforeAutospacing="1" w:after="100" w:afterAutospacing="1"/>
      <w:textAlignment w:val="center"/>
    </w:pPr>
  </w:style>
  <w:style w:type="paragraph" w:customStyle="1" w:styleId="xl206">
    <w:name w:val="xl206"/>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207">
    <w:name w:val="xl207"/>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08">
    <w:name w:val="xl208"/>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09">
    <w:name w:val="xl209"/>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210">
    <w:name w:val="xl210"/>
    <w:basedOn w:val="a"/>
    <w:rsid w:val="00E4508E"/>
    <w:pPr>
      <w:pBdr>
        <w:top w:val="single" w:sz="4" w:space="0" w:color="auto"/>
        <w:left w:val="single" w:sz="8" w:space="0" w:color="auto"/>
      </w:pBdr>
      <w:shd w:val="clear" w:color="000000" w:fill="FFFFFF"/>
      <w:spacing w:before="100" w:beforeAutospacing="1" w:after="100" w:afterAutospacing="1"/>
      <w:jc w:val="center"/>
      <w:textAlignment w:val="center"/>
    </w:pPr>
    <w:rPr>
      <w:b/>
      <w:bCs/>
    </w:rPr>
  </w:style>
  <w:style w:type="paragraph" w:customStyle="1" w:styleId="xl211">
    <w:name w:val="xl211"/>
    <w:basedOn w:val="a"/>
    <w:rsid w:val="00E4508E"/>
    <w:pPr>
      <w:pBdr>
        <w:top w:val="single" w:sz="4" w:space="0" w:color="auto"/>
        <w:left w:val="single" w:sz="8" w:space="0" w:color="auto"/>
      </w:pBdr>
      <w:shd w:val="clear" w:color="000000" w:fill="FFFFFF"/>
      <w:spacing w:before="100" w:beforeAutospacing="1" w:after="100" w:afterAutospacing="1"/>
      <w:jc w:val="center"/>
      <w:textAlignment w:val="center"/>
    </w:pPr>
  </w:style>
  <w:style w:type="paragraph" w:customStyle="1" w:styleId="xl212">
    <w:name w:val="xl212"/>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pPr>
    <w:rPr>
      <w:color w:val="FF0000"/>
    </w:rPr>
  </w:style>
  <w:style w:type="paragraph" w:customStyle="1" w:styleId="xl213">
    <w:name w:val="xl213"/>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pPr>
  </w:style>
  <w:style w:type="paragraph" w:customStyle="1" w:styleId="xl214">
    <w:name w:val="xl214"/>
    <w:basedOn w:val="a"/>
    <w:rsid w:val="00E4508E"/>
    <w:pPr>
      <w:pBdr>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15">
    <w:name w:val="xl215"/>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16">
    <w:name w:val="xl216"/>
    <w:basedOn w:val="a"/>
    <w:rsid w:val="00E4508E"/>
    <w:pPr>
      <w:pBdr>
        <w:left w:val="single" w:sz="8" w:space="0" w:color="auto"/>
        <w:bottom w:val="single" w:sz="4" w:space="0" w:color="auto"/>
      </w:pBdr>
      <w:spacing w:before="100" w:beforeAutospacing="1" w:after="100" w:afterAutospacing="1"/>
      <w:textAlignment w:val="center"/>
    </w:pPr>
  </w:style>
  <w:style w:type="paragraph" w:customStyle="1" w:styleId="xl217">
    <w:name w:val="xl217"/>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218">
    <w:name w:val="xl218"/>
    <w:basedOn w:val="a"/>
    <w:rsid w:val="00E4508E"/>
    <w:pPr>
      <w:pBdr>
        <w:left w:val="single" w:sz="8" w:space="0" w:color="auto"/>
        <w:bottom w:val="single" w:sz="4" w:space="0" w:color="auto"/>
      </w:pBdr>
      <w:spacing w:before="100" w:beforeAutospacing="1" w:after="100" w:afterAutospacing="1"/>
      <w:jc w:val="center"/>
      <w:textAlignment w:val="center"/>
    </w:pPr>
  </w:style>
  <w:style w:type="paragraph" w:customStyle="1" w:styleId="xl219">
    <w:name w:val="xl219"/>
    <w:basedOn w:val="a"/>
    <w:rsid w:val="00E4508E"/>
    <w:pPr>
      <w:pBdr>
        <w:left w:val="single" w:sz="8" w:space="0" w:color="auto"/>
        <w:bottom w:val="single" w:sz="4" w:space="0" w:color="auto"/>
      </w:pBdr>
      <w:spacing w:before="100" w:beforeAutospacing="1" w:after="100" w:afterAutospacing="1"/>
      <w:jc w:val="center"/>
      <w:textAlignment w:val="center"/>
    </w:pPr>
  </w:style>
  <w:style w:type="paragraph" w:customStyle="1" w:styleId="xl220">
    <w:name w:val="xl220"/>
    <w:basedOn w:val="a"/>
    <w:rsid w:val="00E4508E"/>
    <w:pPr>
      <w:pBdr>
        <w:top w:val="single" w:sz="4" w:space="0" w:color="auto"/>
        <w:left w:val="single" w:sz="8" w:space="0" w:color="auto"/>
      </w:pBdr>
      <w:spacing w:before="100" w:beforeAutospacing="1" w:after="100" w:afterAutospacing="1"/>
      <w:jc w:val="center"/>
      <w:textAlignment w:val="center"/>
    </w:pPr>
  </w:style>
  <w:style w:type="paragraph" w:customStyle="1" w:styleId="xl221">
    <w:name w:val="xl221"/>
    <w:basedOn w:val="a"/>
    <w:rsid w:val="00E4508E"/>
    <w:pPr>
      <w:pBdr>
        <w:top w:val="single" w:sz="4" w:space="0" w:color="auto"/>
        <w:left w:val="single" w:sz="8" w:space="0" w:color="auto"/>
        <w:bottom w:val="single" w:sz="4" w:space="0" w:color="auto"/>
      </w:pBdr>
      <w:shd w:val="clear" w:color="000000" w:fill="C0C0C0"/>
      <w:spacing w:before="100" w:beforeAutospacing="1" w:after="100" w:afterAutospacing="1"/>
      <w:textAlignment w:val="center"/>
    </w:pPr>
    <w:rPr>
      <w:b/>
      <w:bCs/>
    </w:rPr>
  </w:style>
  <w:style w:type="paragraph" w:customStyle="1" w:styleId="xl222">
    <w:name w:val="xl222"/>
    <w:basedOn w:val="a"/>
    <w:rsid w:val="00E4508E"/>
    <w:pPr>
      <w:pBdr>
        <w:top w:val="single" w:sz="4" w:space="0" w:color="auto"/>
        <w:left w:val="single" w:sz="8" w:space="0" w:color="auto"/>
        <w:bottom w:val="single" w:sz="4"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23">
    <w:name w:val="xl223"/>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224">
    <w:name w:val="xl224"/>
    <w:basedOn w:val="a"/>
    <w:rsid w:val="00E4508E"/>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25">
    <w:name w:val="xl225"/>
    <w:basedOn w:val="a"/>
    <w:rsid w:val="00E4508E"/>
    <w:pPr>
      <w:pBdr>
        <w:top w:val="single" w:sz="8" w:space="0" w:color="auto"/>
        <w:left w:val="single" w:sz="8" w:space="0" w:color="auto"/>
      </w:pBdr>
      <w:shd w:val="clear" w:color="000000" w:fill="C0C0C0"/>
      <w:spacing w:before="100" w:beforeAutospacing="1" w:after="100" w:afterAutospacing="1"/>
      <w:jc w:val="center"/>
      <w:textAlignment w:val="center"/>
    </w:pPr>
    <w:rPr>
      <w:b/>
      <w:bCs/>
    </w:rPr>
  </w:style>
  <w:style w:type="paragraph" w:customStyle="1" w:styleId="xl226">
    <w:name w:val="xl226"/>
    <w:basedOn w:val="a"/>
    <w:rsid w:val="00E4508E"/>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27">
    <w:name w:val="xl227"/>
    <w:basedOn w:val="a"/>
    <w:rsid w:val="00E4508E"/>
    <w:pPr>
      <w:pBdr>
        <w:top w:val="single" w:sz="8" w:space="0" w:color="auto"/>
        <w:left w:val="single" w:sz="8" w:space="0" w:color="auto"/>
        <w:right w:val="single" w:sz="8" w:space="0" w:color="auto"/>
      </w:pBdr>
      <w:spacing w:before="100" w:beforeAutospacing="1" w:after="100" w:afterAutospacing="1"/>
      <w:textAlignment w:val="center"/>
    </w:pPr>
  </w:style>
  <w:style w:type="paragraph" w:customStyle="1" w:styleId="xl228">
    <w:name w:val="xl228"/>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rPr>
  </w:style>
  <w:style w:type="paragraph" w:customStyle="1" w:styleId="xl229">
    <w:name w:val="xl229"/>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0">
    <w:name w:val="xl230"/>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rPr>
  </w:style>
  <w:style w:type="paragraph" w:customStyle="1" w:styleId="xl231">
    <w:name w:val="xl231"/>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2">
    <w:name w:val="xl232"/>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3">
    <w:name w:val="xl233"/>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34">
    <w:name w:val="xl234"/>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35">
    <w:name w:val="xl235"/>
    <w:basedOn w:val="a"/>
    <w:rsid w:val="00E4508E"/>
    <w:pPr>
      <w:pBdr>
        <w:top w:val="single" w:sz="4"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36">
    <w:name w:val="xl236"/>
    <w:basedOn w:val="a"/>
    <w:rsid w:val="00E4508E"/>
    <w:pPr>
      <w:pBdr>
        <w:top w:val="single" w:sz="4" w:space="0" w:color="auto"/>
        <w:left w:val="single" w:sz="8" w:space="0" w:color="auto"/>
        <w:bottom w:val="single" w:sz="8" w:space="0" w:color="auto"/>
      </w:pBdr>
      <w:spacing w:before="100" w:beforeAutospacing="1" w:after="100" w:afterAutospacing="1"/>
      <w:jc w:val="center"/>
      <w:textAlignment w:val="center"/>
    </w:pPr>
  </w:style>
  <w:style w:type="paragraph" w:customStyle="1" w:styleId="xl237">
    <w:name w:val="xl237"/>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38">
    <w:name w:val="xl238"/>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pPr>
  </w:style>
  <w:style w:type="paragraph" w:customStyle="1" w:styleId="xl239">
    <w:name w:val="xl239"/>
    <w:basedOn w:val="a"/>
    <w:rsid w:val="00E4508E"/>
    <w:pPr>
      <w:pBdr>
        <w:left w:val="single" w:sz="8" w:space="0" w:color="auto"/>
        <w:bottom w:val="single" w:sz="4" w:space="0" w:color="auto"/>
      </w:pBdr>
      <w:shd w:val="clear" w:color="000000" w:fill="C0C0C0"/>
      <w:spacing w:before="100" w:beforeAutospacing="1" w:after="100" w:afterAutospacing="1"/>
      <w:textAlignment w:val="center"/>
    </w:pPr>
    <w:rPr>
      <w:b/>
      <w:bCs/>
    </w:rPr>
  </w:style>
  <w:style w:type="paragraph" w:customStyle="1" w:styleId="xl240">
    <w:name w:val="xl240"/>
    <w:basedOn w:val="a"/>
    <w:rsid w:val="00E4508E"/>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41">
    <w:name w:val="xl241"/>
    <w:basedOn w:val="a"/>
    <w:rsid w:val="00E4508E"/>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42">
    <w:name w:val="xl242"/>
    <w:basedOn w:val="a"/>
    <w:rsid w:val="00E4508E"/>
    <w:pPr>
      <w:pBdr>
        <w:left w:val="single" w:sz="8" w:space="0" w:color="auto"/>
      </w:pBdr>
      <w:spacing w:before="100" w:beforeAutospacing="1" w:after="100" w:afterAutospacing="1"/>
      <w:textAlignment w:val="center"/>
    </w:pPr>
  </w:style>
  <w:style w:type="paragraph" w:customStyle="1" w:styleId="xl243">
    <w:name w:val="xl243"/>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44">
    <w:name w:val="xl244"/>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45">
    <w:name w:val="xl245"/>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46">
    <w:name w:val="xl246"/>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47">
    <w:name w:val="xl247"/>
    <w:basedOn w:val="a"/>
    <w:rsid w:val="00E4508E"/>
    <w:pPr>
      <w:pBdr>
        <w:left w:val="single" w:sz="8" w:space="0" w:color="auto"/>
        <w:bottom w:val="single" w:sz="8" w:space="0" w:color="auto"/>
      </w:pBdr>
      <w:spacing w:before="100" w:beforeAutospacing="1" w:after="100" w:afterAutospacing="1"/>
      <w:jc w:val="center"/>
      <w:textAlignment w:val="center"/>
    </w:pPr>
    <w:rPr>
      <w:b/>
      <w:bCs/>
    </w:rPr>
  </w:style>
  <w:style w:type="paragraph" w:customStyle="1" w:styleId="xl248">
    <w:name w:val="xl248"/>
    <w:basedOn w:val="a"/>
    <w:rsid w:val="00E4508E"/>
    <w:pPr>
      <w:pBdr>
        <w:left w:val="single" w:sz="8" w:space="0" w:color="auto"/>
        <w:bottom w:val="single" w:sz="8" w:space="0" w:color="auto"/>
      </w:pBdr>
      <w:spacing w:before="100" w:beforeAutospacing="1" w:after="100" w:afterAutospacing="1"/>
      <w:jc w:val="center"/>
      <w:textAlignment w:val="center"/>
    </w:pPr>
  </w:style>
  <w:style w:type="paragraph" w:customStyle="1" w:styleId="xl249">
    <w:name w:val="xl249"/>
    <w:basedOn w:val="a"/>
    <w:rsid w:val="00E4508E"/>
    <w:pPr>
      <w:pBdr>
        <w:left w:val="single" w:sz="8" w:space="0" w:color="auto"/>
        <w:bottom w:val="single" w:sz="8" w:space="0" w:color="auto"/>
      </w:pBdr>
      <w:spacing w:before="100" w:beforeAutospacing="1" w:after="100" w:afterAutospacing="1"/>
      <w:jc w:val="center"/>
      <w:textAlignment w:val="center"/>
    </w:pPr>
    <w:rPr>
      <w:b/>
      <w:bCs/>
    </w:rPr>
  </w:style>
  <w:style w:type="paragraph" w:customStyle="1" w:styleId="xl250">
    <w:name w:val="xl250"/>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51">
    <w:name w:val="xl251"/>
    <w:basedOn w:val="a"/>
    <w:rsid w:val="00E4508E"/>
    <w:pPr>
      <w:pBdr>
        <w:left w:val="single" w:sz="8" w:space="0" w:color="auto"/>
        <w:bottom w:val="single" w:sz="8" w:space="0" w:color="auto"/>
        <w:right w:val="single" w:sz="8" w:space="0" w:color="auto"/>
      </w:pBdr>
      <w:spacing w:before="100" w:beforeAutospacing="1" w:after="100" w:afterAutospacing="1"/>
      <w:jc w:val="center"/>
    </w:pPr>
  </w:style>
  <w:style w:type="paragraph" w:customStyle="1" w:styleId="xl252">
    <w:name w:val="xl252"/>
    <w:basedOn w:val="a"/>
    <w:rsid w:val="00E4508E"/>
    <w:pPr>
      <w:pBdr>
        <w:top w:val="single" w:sz="8" w:space="0" w:color="auto"/>
        <w:left w:val="single" w:sz="8" w:space="0" w:color="auto"/>
        <w:bottom w:val="single" w:sz="8" w:space="0" w:color="auto"/>
        <w:right w:val="single" w:sz="4" w:space="0" w:color="auto"/>
      </w:pBdr>
      <w:shd w:val="clear" w:color="000000" w:fill="C0C0C0"/>
      <w:spacing w:before="100" w:beforeAutospacing="1" w:after="100" w:afterAutospacing="1"/>
      <w:textAlignment w:val="center"/>
    </w:pPr>
    <w:rPr>
      <w:b/>
      <w:bCs/>
    </w:rPr>
  </w:style>
  <w:style w:type="paragraph" w:customStyle="1" w:styleId="xl253">
    <w:name w:val="xl253"/>
    <w:basedOn w:val="a"/>
    <w:rsid w:val="00E4508E"/>
    <w:pPr>
      <w:pBdr>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254">
    <w:name w:val="xl254"/>
    <w:basedOn w:val="a"/>
    <w:rsid w:val="00E4508E"/>
    <w:pPr>
      <w:pBdr>
        <w:bottom w:val="single" w:sz="8" w:space="0" w:color="auto"/>
        <w:right w:val="single" w:sz="8" w:space="0" w:color="auto"/>
      </w:pBdr>
      <w:spacing w:before="100" w:beforeAutospacing="1" w:after="100" w:afterAutospacing="1"/>
      <w:jc w:val="center"/>
      <w:textAlignment w:val="center"/>
    </w:pPr>
  </w:style>
  <w:style w:type="paragraph" w:customStyle="1" w:styleId="xl255">
    <w:name w:val="xl255"/>
    <w:basedOn w:val="a"/>
    <w:rsid w:val="00E4508E"/>
    <w:pPr>
      <w:pBdr>
        <w:top w:val="single" w:sz="4" w:space="0" w:color="auto"/>
        <w:left w:val="single" w:sz="8" w:space="0" w:color="auto"/>
      </w:pBdr>
      <w:shd w:val="clear" w:color="000000" w:fill="C0C0C0"/>
      <w:spacing w:before="100" w:beforeAutospacing="1" w:after="100" w:afterAutospacing="1"/>
      <w:textAlignment w:val="center"/>
    </w:pPr>
    <w:rPr>
      <w:b/>
      <w:bCs/>
    </w:rPr>
  </w:style>
  <w:style w:type="paragraph" w:customStyle="1" w:styleId="xl256">
    <w:name w:val="xl256"/>
    <w:basedOn w:val="a"/>
    <w:rsid w:val="00E4508E"/>
    <w:pPr>
      <w:pBdr>
        <w:top w:val="single" w:sz="8" w:space="0" w:color="auto"/>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57">
    <w:name w:val="xl257"/>
    <w:basedOn w:val="a"/>
    <w:rsid w:val="00E4508E"/>
    <w:pPr>
      <w:pBdr>
        <w:top w:val="single" w:sz="8" w:space="0" w:color="auto"/>
        <w:left w:val="single" w:sz="8" w:space="0" w:color="auto"/>
        <w:right w:val="single" w:sz="4" w:space="0" w:color="auto"/>
      </w:pBdr>
      <w:spacing w:before="100" w:beforeAutospacing="1" w:after="100" w:afterAutospacing="1"/>
      <w:textAlignment w:val="center"/>
    </w:pPr>
  </w:style>
  <w:style w:type="paragraph" w:customStyle="1" w:styleId="xl258">
    <w:name w:val="xl258"/>
    <w:basedOn w:val="a"/>
    <w:rsid w:val="00E4508E"/>
    <w:pPr>
      <w:pBdr>
        <w:top w:val="single" w:sz="8" w:space="0" w:color="auto"/>
        <w:bottom w:val="single" w:sz="4" w:space="0" w:color="auto"/>
      </w:pBdr>
      <w:spacing w:before="100" w:beforeAutospacing="1" w:after="100" w:afterAutospacing="1"/>
      <w:jc w:val="center"/>
      <w:textAlignment w:val="center"/>
    </w:pPr>
  </w:style>
  <w:style w:type="paragraph" w:customStyle="1" w:styleId="xl259">
    <w:name w:val="xl259"/>
    <w:basedOn w:val="a"/>
    <w:rsid w:val="00E4508E"/>
    <w:pPr>
      <w:pBdr>
        <w:top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60">
    <w:name w:val="xl260"/>
    <w:basedOn w:val="a"/>
    <w:rsid w:val="00E4508E"/>
    <w:pPr>
      <w:pBdr>
        <w:top w:val="single" w:sz="4" w:space="0" w:color="auto"/>
        <w:left w:val="single" w:sz="8" w:space="0" w:color="auto"/>
        <w:right w:val="single" w:sz="4" w:space="0" w:color="auto"/>
      </w:pBdr>
      <w:spacing w:before="100" w:beforeAutospacing="1" w:after="100" w:afterAutospacing="1"/>
      <w:textAlignment w:val="center"/>
    </w:pPr>
  </w:style>
  <w:style w:type="paragraph" w:customStyle="1" w:styleId="xl261">
    <w:name w:val="xl261"/>
    <w:basedOn w:val="a"/>
    <w:rsid w:val="00E4508E"/>
    <w:pPr>
      <w:pBdr>
        <w:top w:val="single" w:sz="4" w:space="0" w:color="auto"/>
        <w:bottom w:val="single" w:sz="4" w:space="0" w:color="auto"/>
      </w:pBdr>
      <w:spacing w:before="100" w:beforeAutospacing="1" w:after="100" w:afterAutospacing="1"/>
    </w:pPr>
  </w:style>
  <w:style w:type="paragraph" w:customStyle="1" w:styleId="xl262">
    <w:name w:val="xl262"/>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263">
    <w:name w:val="xl263"/>
    <w:basedOn w:val="a"/>
    <w:rsid w:val="00E4508E"/>
    <w:pPr>
      <w:pBdr>
        <w:top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64">
    <w:name w:val="xl264"/>
    <w:basedOn w:val="a"/>
    <w:rsid w:val="00E4508E"/>
    <w:pPr>
      <w:pBdr>
        <w:top w:val="single" w:sz="4" w:space="0" w:color="auto"/>
        <w:bottom w:val="single" w:sz="4" w:space="0" w:color="auto"/>
      </w:pBdr>
      <w:spacing w:before="100" w:beforeAutospacing="1" w:after="100" w:afterAutospacing="1"/>
      <w:jc w:val="center"/>
    </w:pPr>
  </w:style>
  <w:style w:type="paragraph" w:customStyle="1" w:styleId="xl265">
    <w:name w:val="xl265"/>
    <w:basedOn w:val="a"/>
    <w:rsid w:val="00E4508E"/>
    <w:pPr>
      <w:pBdr>
        <w:top w:val="single" w:sz="4" w:space="0" w:color="auto"/>
        <w:bottom w:val="single" w:sz="4" w:space="0" w:color="auto"/>
        <w:right w:val="single" w:sz="8" w:space="0" w:color="auto"/>
      </w:pBdr>
      <w:spacing w:before="100" w:beforeAutospacing="1" w:after="100" w:afterAutospacing="1"/>
      <w:jc w:val="center"/>
    </w:pPr>
  </w:style>
  <w:style w:type="paragraph" w:customStyle="1" w:styleId="xl266">
    <w:name w:val="xl266"/>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267">
    <w:name w:val="xl267"/>
    <w:basedOn w:val="a"/>
    <w:rsid w:val="00E4508E"/>
    <w:pPr>
      <w:pBdr>
        <w:top w:val="single" w:sz="4" w:space="0" w:color="auto"/>
        <w:bottom w:val="single" w:sz="8" w:space="0" w:color="auto"/>
      </w:pBdr>
      <w:spacing w:before="100" w:beforeAutospacing="1" w:after="100" w:afterAutospacing="1"/>
    </w:pPr>
  </w:style>
  <w:style w:type="paragraph" w:customStyle="1" w:styleId="xl268">
    <w:name w:val="xl268"/>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269">
    <w:name w:val="xl269"/>
    <w:basedOn w:val="a"/>
    <w:rsid w:val="00E4508E"/>
    <w:pPr>
      <w:pBdr>
        <w:top w:val="single" w:sz="4" w:space="0" w:color="auto"/>
        <w:bottom w:val="single" w:sz="8" w:space="0" w:color="auto"/>
      </w:pBdr>
      <w:spacing w:before="100" w:beforeAutospacing="1" w:after="100" w:afterAutospacing="1"/>
      <w:jc w:val="center"/>
    </w:pPr>
  </w:style>
  <w:style w:type="paragraph" w:customStyle="1" w:styleId="xl270">
    <w:name w:val="xl270"/>
    <w:basedOn w:val="a"/>
    <w:rsid w:val="00E4508E"/>
    <w:pPr>
      <w:pBdr>
        <w:top w:val="single" w:sz="4" w:space="0" w:color="auto"/>
        <w:bottom w:val="single" w:sz="8" w:space="0" w:color="auto"/>
        <w:right w:val="single" w:sz="8" w:space="0" w:color="auto"/>
      </w:pBdr>
      <w:spacing w:before="100" w:beforeAutospacing="1" w:after="100" w:afterAutospacing="1"/>
      <w:jc w:val="center"/>
    </w:pPr>
  </w:style>
  <w:style w:type="paragraph" w:customStyle="1" w:styleId="xl271">
    <w:name w:val="xl271"/>
    <w:basedOn w:val="a"/>
    <w:rsid w:val="00E4508E"/>
    <w:pPr>
      <w:pBdr>
        <w:left w:val="single" w:sz="8" w:space="0" w:color="auto"/>
      </w:pBdr>
      <w:shd w:val="clear" w:color="000000" w:fill="C0C0C0"/>
      <w:spacing w:before="100" w:beforeAutospacing="1" w:after="100" w:afterAutospacing="1"/>
      <w:textAlignment w:val="center"/>
    </w:pPr>
    <w:rPr>
      <w:b/>
      <w:bCs/>
    </w:rPr>
  </w:style>
  <w:style w:type="paragraph" w:customStyle="1" w:styleId="xl272">
    <w:name w:val="xl272"/>
    <w:basedOn w:val="a"/>
    <w:rsid w:val="00E4508E"/>
    <w:pPr>
      <w:pBdr>
        <w:left w:val="single" w:sz="8" w:space="0" w:color="auto"/>
        <w:bottom w:val="single" w:sz="8" w:space="0" w:color="auto"/>
      </w:pBdr>
      <w:shd w:val="clear" w:color="000000" w:fill="C0C0C0"/>
      <w:spacing w:before="100" w:beforeAutospacing="1" w:after="100" w:afterAutospacing="1"/>
      <w:jc w:val="right"/>
      <w:textAlignment w:val="center"/>
    </w:pPr>
    <w:rPr>
      <w:b/>
      <w:bCs/>
    </w:rPr>
  </w:style>
  <w:style w:type="paragraph" w:customStyle="1" w:styleId="xl273">
    <w:name w:val="xl273"/>
    <w:basedOn w:val="a"/>
    <w:rsid w:val="00E4508E"/>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74">
    <w:name w:val="xl274"/>
    <w:basedOn w:val="a"/>
    <w:rsid w:val="00E4508E"/>
    <w:pPr>
      <w:pBdr>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75">
    <w:name w:val="xl275"/>
    <w:basedOn w:val="a"/>
    <w:rsid w:val="00E4508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b/>
      <w:bCs/>
    </w:rPr>
  </w:style>
  <w:style w:type="paragraph" w:customStyle="1" w:styleId="xl276">
    <w:name w:val="xl276"/>
    <w:basedOn w:val="a"/>
    <w:rsid w:val="00E4508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77">
    <w:name w:val="xl277"/>
    <w:basedOn w:val="a"/>
    <w:rsid w:val="00E4508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78">
    <w:name w:val="xl278"/>
    <w:basedOn w:val="a"/>
    <w:rsid w:val="00E4508E"/>
    <w:pPr>
      <w:pBdr>
        <w:top w:val="single" w:sz="8"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79">
    <w:name w:val="xl279"/>
    <w:basedOn w:val="a"/>
    <w:rsid w:val="00E4508E"/>
    <w:pPr>
      <w:pBdr>
        <w:top w:val="single" w:sz="8"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80">
    <w:name w:val="xl280"/>
    <w:basedOn w:val="a"/>
    <w:rsid w:val="00E4508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pPr>
    <w:rPr>
      <w:b/>
      <w:bCs/>
      <w:color w:val="FF0000"/>
    </w:rPr>
  </w:style>
  <w:style w:type="paragraph" w:customStyle="1" w:styleId="xl281">
    <w:name w:val="xl281"/>
    <w:basedOn w:val="a"/>
    <w:rsid w:val="00E4508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pPr>
    <w:rPr>
      <w:b/>
      <w:bCs/>
    </w:rPr>
  </w:style>
  <w:style w:type="paragraph" w:customStyle="1" w:styleId="xl282">
    <w:name w:val="xl282"/>
    <w:basedOn w:val="a"/>
    <w:rsid w:val="00E4508E"/>
    <w:pPr>
      <w:pBdr>
        <w:top w:val="single" w:sz="4" w:space="0" w:color="auto"/>
        <w:left w:val="single" w:sz="4" w:space="0" w:color="auto"/>
      </w:pBdr>
      <w:spacing w:before="100" w:beforeAutospacing="1" w:after="100" w:afterAutospacing="1"/>
      <w:textAlignment w:val="center"/>
    </w:pPr>
    <w:rPr>
      <w:b/>
      <w:bCs/>
    </w:rPr>
  </w:style>
  <w:style w:type="paragraph" w:customStyle="1" w:styleId="xl283">
    <w:name w:val="xl283"/>
    <w:basedOn w:val="a"/>
    <w:rsid w:val="00E4508E"/>
    <w:pPr>
      <w:pBdr>
        <w:top w:val="single" w:sz="4" w:space="0" w:color="auto"/>
        <w:left w:val="single" w:sz="8" w:space="0" w:color="auto"/>
      </w:pBdr>
      <w:spacing w:before="100" w:beforeAutospacing="1" w:after="100" w:afterAutospacing="1"/>
      <w:textAlignment w:val="center"/>
    </w:pPr>
    <w:rPr>
      <w:b/>
      <w:bCs/>
    </w:rPr>
  </w:style>
  <w:style w:type="paragraph" w:customStyle="1" w:styleId="xl284">
    <w:name w:val="xl284"/>
    <w:basedOn w:val="a"/>
    <w:rsid w:val="00E4508E"/>
    <w:pPr>
      <w:pBdr>
        <w:top w:val="single" w:sz="4" w:space="0" w:color="auto"/>
        <w:left w:val="single" w:sz="8" w:space="0" w:color="auto"/>
        <w:right w:val="single" w:sz="8" w:space="0" w:color="auto"/>
      </w:pBdr>
      <w:spacing w:before="100" w:beforeAutospacing="1" w:after="100" w:afterAutospacing="1"/>
      <w:jc w:val="center"/>
      <w:textAlignment w:val="center"/>
    </w:pPr>
    <w:rPr>
      <w:b/>
      <w:bCs/>
    </w:rPr>
  </w:style>
  <w:style w:type="paragraph" w:customStyle="1" w:styleId="xl285">
    <w:name w:val="xl285"/>
    <w:basedOn w:val="a"/>
    <w:rsid w:val="00E4508E"/>
    <w:pPr>
      <w:pBdr>
        <w:top w:val="single" w:sz="4" w:space="0" w:color="auto"/>
        <w:left w:val="single" w:sz="8" w:space="0" w:color="auto"/>
        <w:right w:val="single" w:sz="8" w:space="0" w:color="auto"/>
      </w:pBdr>
      <w:spacing w:before="100" w:beforeAutospacing="1" w:after="100" w:afterAutospacing="1"/>
      <w:jc w:val="center"/>
      <w:textAlignment w:val="center"/>
    </w:pPr>
    <w:rPr>
      <w:b/>
      <w:bCs/>
    </w:rPr>
  </w:style>
  <w:style w:type="paragraph" w:customStyle="1" w:styleId="xl286">
    <w:name w:val="xl286"/>
    <w:basedOn w:val="a"/>
    <w:rsid w:val="00E4508E"/>
    <w:pPr>
      <w:pBdr>
        <w:top w:val="single" w:sz="4" w:space="0" w:color="auto"/>
        <w:left w:val="single" w:sz="8" w:space="0" w:color="auto"/>
      </w:pBdr>
      <w:spacing w:before="100" w:beforeAutospacing="1" w:after="100" w:afterAutospacing="1"/>
      <w:jc w:val="center"/>
      <w:textAlignment w:val="center"/>
    </w:pPr>
    <w:rPr>
      <w:b/>
      <w:bCs/>
    </w:rPr>
  </w:style>
  <w:style w:type="paragraph" w:customStyle="1" w:styleId="xl287">
    <w:name w:val="xl287"/>
    <w:basedOn w:val="a"/>
    <w:rsid w:val="00E4508E"/>
    <w:pPr>
      <w:pBdr>
        <w:top w:val="single" w:sz="4" w:space="0" w:color="auto"/>
        <w:bottom w:val="single" w:sz="8" w:space="0" w:color="auto"/>
      </w:pBdr>
      <w:spacing w:before="100" w:beforeAutospacing="1" w:after="100" w:afterAutospacing="1"/>
      <w:jc w:val="center"/>
      <w:textAlignment w:val="center"/>
    </w:pPr>
    <w:rPr>
      <w:b/>
      <w:bCs/>
    </w:rPr>
  </w:style>
  <w:style w:type="paragraph" w:customStyle="1" w:styleId="xl288">
    <w:name w:val="xl288"/>
    <w:basedOn w:val="a"/>
    <w:rsid w:val="00E4508E"/>
    <w:pPr>
      <w:pBdr>
        <w:left w:val="single" w:sz="8" w:space="0" w:color="auto"/>
        <w:bottom w:val="single" w:sz="4" w:space="0" w:color="auto"/>
        <w:right w:val="single" w:sz="8" w:space="0" w:color="auto"/>
      </w:pBdr>
      <w:spacing w:before="100" w:beforeAutospacing="1" w:after="100" w:afterAutospacing="1"/>
    </w:pPr>
    <w:rPr>
      <w:b/>
      <w:bCs/>
    </w:rPr>
  </w:style>
  <w:style w:type="paragraph" w:customStyle="1" w:styleId="xl289">
    <w:name w:val="xl289"/>
    <w:basedOn w:val="a"/>
    <w:rsid w:val="00E4508E"/>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90">
    <w:name w:val="xl290"/>
    <w:basedOn w:val="a"/>
    <w:rsid w:val="00E4508E"/>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91">
    <w:name w:val="xl291"/>
    <w:basedOn w:val="a"/>
    <w:rsid w:val="00E4508E"/>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92">
    <w:name w:val="xl292"/>
    <w:basedOn w:val="a"/>
    <w:rsid w:val="00E4508E"/>
    <w:pPr>
      <w:pBdr>
        <w:top w:val="single" w:sz="4"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93">
    <w:name w:val="xl293"/>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000000"/>
    </w:rPr>
  </w:style>
  <w:style w:type="paragraph" w:customStyle="1" w:styleId="xl294">
    <w:name w:val="xl294"/>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000000"/>
    </w:rPr>
  </w:style>
  <w:style w:type="paragraph" w:customStyle="1" w:styleId="xl295">
    <w:name w:val="xl295"/>
    <w:basedOn w:val="a"/>
    <w:rsid w:val="00E4508E"/>
    <w:pPr>
      <w:pBdr>
        <w:top w:val="single" w:sz="4"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96">
    <w:name w:val="xl296"/>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97">
    <w:name w:val="xl297"/>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textAlignment w:val="top"/>
    </w:pPr>
  </w:style>
  <w:style w:type="paragraph" w:customStyle="1" w:styleId="xl298">
    <w:name w:val="xl298"/>
    <w:basedOn w:val="a"/>
    <w:rsid w:val="00E4508E"/>
    <w:pPr>
      <w:spacing w:before="100" w:beforeAutospacing="1" w:after="100" w:afterAutospacing="1"/>
    </w:pPr>
    <w:rPr>
      <w:b/>
      <w:bCs/>
    </w:rPr>
  </w:style>
  <w:style w:type="paragraph" w:customStyle="1" w:styleId="xl299">
    <w:name w:val="xl299"/>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300">
    <w:name w:val="xl300"/>
    <w:basedOn w:val="a"/>
    <w:rsid w:val="00E4508E"/>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301">
    <w:name w:val="xl301"/>
    <w:basedOn w:val="a"/>
    <w:rsid w:val="00E4508E"/>
    <w:pPr>
      <w:pBdr>
        <w:top w:val="single" w:sz="4" w:space="0" w:color="auto"/>
        <w:left w:val="single" w:sz="8" w:space="0" w:color="auto"/>
        <w:right w:val="single" w:sz="8" w:space="0" w:color="auto"/>
      </w:pBdr>
      <w:spacing w:before="100" w:beforeAutospacing="1" w:after="100" w:afterAutospacing="1"/>
      <w:jc w:val="center"/>
      <w:textAlignment w:val="center"/>
    </w:pPr>
  </w:style>
  <w:style w:type="paragraph" w:customStyle="1" w:styleId="xl302">
    <w:name w:val="xl302"/>
    <w:basedOn w:val="a"/>
    <w:rsid w:val="00E4508E"/>
    <w:pPr>
      <w:pBdr>
        <w:top w:val="single" w:sz="4"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303">
    <w:name w:val="xl303"/>
    <w:basedOn w:val="a"/>
    <w:rsid w:val="00E4508E"/>
    <w:pPr>
      <w:pBdr>
        <w:top w:val="single" w:sz="4" w:space="0" w:color="auto"/>
        <w:bottom w:val="single" w:sz="4" w:space="0" w:color="auto"/>
      </w:pBdr>
      <w:spacing w:before="100" w:beforeAutospacing="1" w:after="100" w:afterAutospacing="1"/>
      <w:textAlignment w:val="center"/>
    </w:pPr>
    <w:rPr>
      <w:sz w:val="18"/>
      <w:szCs w:val="18"/>
    </w:rPr>
  </w:style>
  <w:style w:type="paragraph" w:customStyle="1" w:styleId="xl304">
    <w:name w:val="xl304"/>
    <w:basedOn w:val="a"/>
    <w:rsid w:val="00E4508E"/>
    <w:pPr>
      <w:pBdr>
        <w:top w:val="single" w:sz="4"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305">
    <w:name w:val="xl305"/>
    <w:basedOn w:val="a"/>
    <w:rsid w:val="00E4508E"/>
    <w:pPr>
      <w:pBdr>
        <w:left w:val="single" w:sz="8" w:space="0" w:color="auto"/>
      </w:pBdr>
      <w:spacing w:before="100" w:beforeAutospacing="1" w:after="100" w:afterAutospacing="1"/>
      <w:textAlignment w:val="center"/>
    </w:pPr>
    <w:rPr>
      <w:b/>
      <w:bCs/>
      <w:sz w:val="18"/>
      <w:szCs w:val="18"/>
    </w:rPr>
  </w:style>
  <w:style w:type="paragraph" w:customStyle="1" w:styleId="xl306">
    <w:name w:val="xl306"/>
    <w:basedOn w:val="a"/>
    <w:rsid w:val="00E4508E"/>
    <w:pPr>
      <w:spacing w:before="100" w:beforeAutospacing="1" w:after="100" w:afterAutospacing="1"/>
      <w:textAlignment w:val="center"/>
    </w:pPr>
    <w:rPr>
      <w:b/>
      <w:bCs/>
      <w:sz w:val="18"/>
      <w:szCs w:val="18"/>
    </w:rPr>
  </w:style>
  <w:style w:type="paragraph" w:customStyle="1" w:styleId="xl307">
    <w:name w:val="xl307"/>
    <w:basedOn w:val="a"/>
    <w:rsid w:val="00E4508E"/>
    <w:pPr>
      <w:pBdr>
        <w:right w:val="single" w:sz="8" w:space="0" w:color="auto"/>
      </w:pBdr>
      <w:spacing w:before="100" w:beforeAutospacing="1" w:after="100" w:afterAutospacing="1"/>
      <w:textAlignment w:val="center"/>
    </w:pPr>
    <w:rPr>
      <w:b/>
      <w:bCs/>
      <w:sz w:val="18"/>
      <w:szCs w:val="18"/>
    </w:rPr>
  </w:style>
  <w:style w:type="paragraph" w:customStyle="1" w:styleId="xl308">
    <w:name w:val="xl308"/>
    <w:basedOn w:val="a"/>
    <w:rsid w:val="00E4508E"/>
    <w:pPr>
      <w:pBdr>
        <w:left w:val="single" w:sz="8" w:space="0" w:color="auto"/>
      </w:pBdr>
      <w:spacing w:before="100" w:beforeAutospacing="1" w:after="100" w:afterAutospacing="1"/>
      <w:textAlignment w:val="center"/>
    </w:pPr>
    <w:rPr>
      <w:sz w:val="18"/>
      <w:szCs w:val="18"/>
    </w:rPr>
  </w:style>
  <w:style w:type="paragraph" w:customStyle="1" w:styleId="xl309">
    <w:name w:val="xl309"/>
    <w:basedOn w:val="a"/>
    <w:rsid w:val="00E4508E"/>
    <w:pPr>
      <w:spacing w:before="100" w:beforeAutospacing="1" w:after="100" w:afterAutospacing="1"/>
      <w:textAlignment w:val="center"/>
    </w:pPr>
    <w:rPr>
      <w:sz w:val="18"/>
      <w:szCs w:val="18"/>
    </w:rPr>
  </w:style>
  <w:style w:type="paragraph" w:customStyle="1" w:styleId="xl310">
    <w:name w:val="xl310"/>
    <w:basedOn w:val="a"/>
    <w:rsid w:val="00E4508E"/>
    <w:pPr>
      <w:pBdr>
        <w:right w:val="single" w:sz="8" w:space="0" w:color="auto"/>
      </w:pBdr>
      <w:spacing w:before="100" w:beforeAutospacing="1" w:after="100" w:afterAutospacing="1"/>
      <w:textAlignment w:val="center"/>
    </w:pPr>
    <w:rPr>
      <w:sz w:val="18"/>
      <w:szCs w:val="18"/>
    </w:rPr>
  </w:style>
  <w:style w:type="paragraph" w:customStyle="1" w:styleId="xl311">
    <w:name w:val="xl311"/>
    <w:basedOn w:val="a"/>
    <w:rsid w:val="00E4508E"/>
    <w:pPr>
      <w:pBdr>
        <w:left w:val="single" w:sz="8" w:space="0" w:color="auto"/>
      </w:pBdr>
      <w:spacing w:before="100" w:beforeAutospacing="1" w:after="100" w:afterAutospacing="1"/>
      <w:jc w:val="center"/>
      <w:textAlignment w:val="center"/>
    </w:pPr>
    <w:rPr>
      <w:b/>
      <w:bCs/>
      <w:sz w:val="18"/>
      <w:szCs w:val="18"/>
    </w:rPr>
  </w:style>
  <w:style w:type="paragraph" w:customStyle="1" w:styleId="xl312">
    <w:name w:val="xl312"/>
    <w:basedOn w:val="a"/>
    <w:rsid w:val="00E4508E"/>
    <w:pPr>
      <w:spacing w:before="100" w:beforeAutospacing="1" w:after="100" w:afterAutospacing="1"/>
      <w:jc w:val="center"/>
      <w:textAlignment w:val="center"/>
    </w:pPr>
    <w:rPr>
      <w:b/>
      <w:bCs/>
      <w:sz w:val="18"/>
      <w:szCs w:val="18"/>
    </w:rPr>
  </w:style>
  <w:style w:type="paragraph" w:customStyle="1" w:styleId="xl313">
    <w:name w:val="xl313"/>
    <w:basedOn w:val="a"/>
    <w:rsid w:val="00E4508E"/>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14">
    <w:name w:val="xl314"/>
    <w:basedOn w:val="a"/>
    <w:rsid w:val="00E4508E"/>
    <w:pPr>
      <w:pBdr>
        <w:bottom w:val="single" w:sz="8" w:space="0" w:color="auto"/>
      </w:pBdr>
      <w:spacing w:before="100" w:beforeAutospacing="1" w:after="100" w:afterAutospacing="1"/>
      <w:jc w:val="center"/>
      <w:textAlignment w:val="center"/>
    </w:pPr>
    <w:rPr>
      <w:b/>
      <w:bCs/>
      <w:sz w:val="18"/>
      <w:szCs w:val="18"/>
    </w:rPr>
  </w:style>
  <w:style w:type="paragraph" w:customStyle="1" w:styleId="xl315">
    <w:name w:val="xl315"/>
    <w:basedOn w:val="a"/>
    <w:rsid w:val="00E4508E"/>
    <w:pPr>
      <w:pBdr>
        <w:top w:val="single" w:sz="8" w:space="0" w:color="auto"/>
        <w:left w:val="single" w:sz="8" w:space="0" w:color="auto"/>
      </w:pBdr>
      <w:spacing w:before="100" w:beforeAutospacing="1" w:after="100" w:afterAutospacing="1"/>
      <w:jc w:val="center"/>
      <w:textAlignment w:val="center"/>
    </w:pPr>
    <w:rPr>
      <w:b/>
      <w:bCs/>
      <w:sz w:val="18"/>
      <w:szCs w:val="18"/>
    </w:rPr>
  </w:style>
  <w:style w:type="paragraph" w:customStyle="1" w:styleId="xl316">
    <w:name w:val="xl316"/>
    <w:basedOn w:val="a"/>
    <w:rsid w:val="00E4508E"/>
    <w:pPr>
      <w:pBdr>
        <w:left w:val="single" w:sz="8" w:space="0" w:color="auto"/>
      </w:pBdr>
      <w:spacing w:before="100" w:beforeAutospacing="1" w:after="100" w:afterAutospacing="1"/>
      <w:jc w:val="center"/>
      <w:textAlignment w:val="center"/>
    </w:pPr>
    <w:rPr>
      <w:b/>
      <w:bCs/>
      <w:sz w:val="18"/>
      <w:szCs w:val="18"/>
    </w:rPr>
  </w:style>
  <w:style w:type="paragraph" w:customStyle="1" w:styleId="xl317">
    <w:name w:val="xl317"/>
    <w:basedOn w:val="a"/>
    <w:rsid w:val="00E4508E"/>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18">
    <w:name w:val="xl318"/>
    <w:basedOn w:val="a"/>
    <w:rsid w:val="00E4508E"/>
    <w:pPr>
      <w:pBdr>
        <w:left w:val="single" w:sz="8" w:space="0" w:color="auto"/>
        <w:bottom w:val="single" w:sz="8" w:space="0" w:color="auto"/>
      </w:pBdr>
      <w:spacing w:before="100" w:beforeAutospacing="1" w:after="100" w:afterAutospacing="1"/>
      <w:textAlignment w:val="center"/>
    </w:pPr>
    <w:rPr>
      <w:sz w:val="18"/>
      <w:szCs w:val="18"/>
    </w:rPr>
  </w:style>
  <w:style w:type="paragraph" w:customStyle="1" w:styleId="xl319">
    <w:name w:val="xl319"/>
    <w:basedOn w:val="a"/>
    <w:rsid w:val="00E4508E"/>
    <w:pPr>
      <w:pBdr>
        <w:bottom w:val="single" w:sz="8" w:space="0" w:color="auto"/>
      </w:pBdr>
      <w:spacing w:before="100" w:beforeAutospacing="1" w:after="100" w:afterAutospacing="1"/>
      <w:textAlignment w:val="center"/>
    </w:pPr>
    <w:rPr>
      <w:sz w:val="18"/>
      <w:szCs w:val="18"/>
    </w:rPr>
  </w:style>
  <w:style w:type="paragraph" w:customStyle="1" w:styleId="xl320">
    <w:name w:val="xl320"/>
    <w:basedOn w:val="a"/>
    <w:rsid w:val="00E4508E"/>
    <w:pPr>
      <w:pBdr>
        <w:bottom w:val="single" w:sz="8" w:space="0" w:color="auto"/>
        <w:right w:val="single" w:sz="8" w:space="0" w:color="auto"/>
      </w:pBdr>
      <w:spacing w:before="100" w:beforeAutospacing="1" w:after="100" w:afterAutospacing="1"/>
      <w:textAlignment w:val="center"/>
    </w:pPr>
    <w:rPr>
      <w:sz w:val="18"/>
      <w:szCs w:val="18"/>
    </w:rPr>
  </w:style>
  <w:style w:type="paragraph" w:customStyle="1" w:styleId="xl321">
    <w:name w:val="xl321"/>
    <w:basedOn w:val="a"/>
    <w:rsid w:val="00E4508E"/>
    <w:pPr>
      <w:pBdr>
        <w:top w:val="single" w:sz="4" w:space="0" w:color="auto"/>
        <w:left w:val="single" w:sz="8" w:space="0" w:color="auto"/>
        <w:bottom w:val="single" w:sz="8" w:space="0" w:color="auto"/>
      </w:pBdr>
      <w:spacing w:before="100" w:beforeAutospacing="1" w:after="100" w:afterAutospacing="1"/>
      <w:textAlignment w:val="center"/>
    </w:pPr>
    <w:rPr>
      <w:sz w:val="18"/>
      <w:szCs w:val="18"/>
    </w:rPr>
  </w:style>
  <w:style w:type="paragraph" w:customStyle="1" w:styleId="xl322">
    <w:name w:val="xl322"/>
    <w:basedOn w:val="a"/>
    <w:rsid w:val="00E4508E"/>
    <w:pPr>
      <w:pBdr>
        <w:top w:val="single" w:sz="4" w:space="0" w:color="auto"/>
        <w:bottom w:val="single" w:sz="8" w:space="0" w:color="auto"/>
      </w:pBdr>
      <w:spacing w:before="100" w:beforeAutospacing="1" w:after="100" w:afterAutospacing="1"/>
      <w:textAlignment w:val="center"/>
    </w:pPr>
    <w:rPr>
      <w:sz w:val="18"/>
      <w:szCs w:val="18"/>
    </w:rPr>
  </w:style>
  <w:style w:type="paragraph" w:customStyle="1" w:styleId="xl323">
    <w:name w:val="xl323"/>
    <w:basedOn w:val="a"/>
    <w:rsid w:val="00E4508E"/>
    <w:pPr>
      <w:pBdr>
        <w:top w:val="single" w:sz="4" w:space="0" w:color="auto"/>
        <w:bottom w:val="single" w:sz="8" w:space="0" w:color="auto"/>
        <w:right w:val="single" w:sz="8" w:space="0" w:color="auto"/>
      </w:pBdr>
      <w:spacing w:before="100" w:beforeAutospacing="1" w:after="100" w:afterAutospacing="1"/>
      <w:textAlignment w:val="center"/>
    </w:pPr>
    <w:rPr>
      <w:sz w:val="18"/>
      <w:szCs w:val="18"/>
    </w:rPr>
  </w:style>
  <w:style w:type="paragraph" w:customStyle="1" w:styleId="xl324">
    <w:name w:val="xl324"/>
    <w:basedOn w:val="a"/>
    <w:rsid w:val="00E4508E"/>
    <w:pPr>
      <w:pBdr>
        <w:left w:val="single" w:sz="8" w:space="0" w:color="auto"/>
      </w:pBdr>
      <w:spacing w:before="100" w:beforeAutospacing="1" w:after="100" w:afterAutospacing="1"/>
      <w:jc w:val="center"/>
      <w:textAlignment w:val="center"/>
    </w:pPr>
    <w:rPr>
      <w:sz w:val="18"/>
      <w:szCs w:val="18"/>
    </w:rPr>
  </w:style>
  <w:style w:type="paragraph" w:customStyle="1" w:styleId="xl325">
    <w:name w:val="xl325"/>
    <w:basedOn w:val="a"/>
    <w:rsid w:val="00E4508E"/>
    <w:pPr>
      <w:spacing w:before="100" w:beforeAutospacing="1" w:after="100" w:afterAutospacing="1"/>
      <w:jc w:val="center"/>
      <w:textAlignment w:val="center"/>
    </w:pPr>
    <w:rPr>
      <w:sz w:val="18"/>
      <w:szCs w:val="18"/>
    </w:rPr>
  </w:style>
  <w:style w:type="paragraph" w:customStyle="1" w:styleId="xl326">
    <w:name w:val="xl326"/>
    <w:basedOn w:val="a"/>
    <w:rsid w:val="00E4508E"/>
    <w:pPr>
      <w:pBdr>
        <w:right w:val="single" w:sz="8" w:space="0" w:color="auto"/>
      </w:pBdr>
      <w:spacing w:before="100" w:beforeAutospacing="1" w:after="100" w:afterAutospacing="1"/>
      <w:jc w:val="center"/>
      <w:textAlignment w:val="center"/>
    </w:pPr>
    <w:rPr>
      <w:sz w:val="18"/>
      <w:szCs w:val="18"/>
    </w:rPr>
  </w:style>
  <w:style w:type="paragraph" w:customStyle="1" w:styleId="xl327">
    <w:name w:val="xl327"/>
    <w:basedOn w:val="a"/>
    <w:rsid w:val="00E4508E"/>
    <w:pPr>
      <w:pBdr>
        <w:left w:val="single" w:sz="8" w:space="0" w:color="auto"/>
      </w:pBdr>
      <w:spacing w:before="100" w:beforeAutospacing="1" w:after="100" w:afterAutospacing="1"/>
      <w:textAlignment w:val="center"/>
    </w:pPr>
    <w:rPr>
      <w:sz w:val="18"/>
      <w:szCs w:val="18"/>
    </w:rPr>
  </w:style>
  <w:style w:type="paragraph" w:customStyle="1" w:styleId="xl328">
    <w:name w:val="xl328"/>
    <w:basedOn w:val="a"/>
    <w:rsid w:val="00E4508E"/>
    <w:pPr>
      <w:spacing w:before="100" w:beforeAutospacing="1" w:after="100" w:afterAutospacing="1"/>
      <w:textAlignment w:val="center"/>
    </w:pPr>
    <w:rPr>
      <w:sz w:val="18"/>
      <w:szCs w:val="18"/>
    </w:rPr>
  </w:style>
  <w:style w:type="paragraph" w:customStyle="1" w:styleId="xl329">
    <w:name w:val="xl329"/>
    <w:basedOn w:val="a"/>
    <w:rsid w:val="00E4508E"/>
    <w:pPr>
      <w:pBdr>
        <w:right w:val="single" w:sz="8" w:space="0" w:color="auto"/>
      </w:pBdr>
      <w:spacing w:before="100" w:beforeAutospacing="1" w:after="100" w:afterAutospacing="1"/>
      <w:textAlignment w:val="center"/>
    </w:pPr>
    <w:rPr>
      <w:sz w:val="18"/>
      <w:szCs w:val="18"/>
    </w:rPr>
  </w:style>
  <w:style w:type="paragraph" w:customStyle="1" w:styleId="xl330">
    <w:name w:val="xl330"/>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31">
    <w:name w:val="xl331"/>
    <w:basedOn w:val="a"/>
    <w:rsid w:val="00E4508E"/>
    <w:pPr>
      <w:pBdr>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32">
    <w:name w:val="xl332"/>
    <w:basedOn w:val="a"/>
    <w:rsid w:val="00E4508E"/>
    <w:pPr>
      <w:pBdr>
        <w:left w:val="single" w:sz="8" w:space="0" w:color="auto"/>
        <w:right w:val="single" w:sz="8" w:space="0" w:color="auto"/>
      </w:pBdr>
      <w:spacing w:before="100" w:beforeAutospacing="1" w:after="100" w:afterAutospacing="1"/>
    </w:pPr>
    <w:rPr>
      <w:sz w:val="18"/>
      <w:szCs w:val="18"/>
    </w:rPr>
  </w:style>
  <w:style w:type="paragraph" w:customStyle="1" w:styleId="xl333">
    <w:name w:val="xl333"/>
    <w:basedOn w:val="a"/>
    <w:rsid w:val="00E4508E"/>
    <w:pPr>
      <w:pBdr>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34">
    <w:name w:val="xl334"/>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35">
    <w:name w:val="xl335"/>
    <w:basedOn w:val="a"/>
    <w:rsid w:val="00E4508E"/>
    <w:pPr>
      <w:pBdr>
        <w:left w:val="single" w:sz="8" w:space="0" w:color="auto"/>
        <w:bottom w:val="single" w:sz="8" w:space="0" w:color="auto"/>
        <w:right w:val="single" w:sz="8" w:space="0" w:color="auto"/>
      </w:pBdr>
      <w:spacing w:before="100" w:beforeAutospacing="1" w:after="100" w:afterAutospacing="1"/>
    </w:pPr>
    <w:rPr>
      <w:sz w:val="18"/>
      <w:szCs w:val="18"/>
    </w:rPr>
  </w:style>
  <w:style w:type="paragraph" w:customStyle="1" w:styleId="xl336">
    <w:name w:val="xl336"/>
    <w:basedOn w:val="a"/>
    <w:rsid w:val="00E4508E"/>
    <w:pPr>
      <w:pBdr>
        <w:top w:val="single" w:sz="8" w:space="0" w:color="auto"/>
        <w:left w:val="single" w:sz="8" w:space="0" w:color="auto"/>
      </w:pBdr>
      <w:spacing w:before="100" w:beforeAutospacing="1" w:after="100" w:afterAutospacing="1"/>
      <w:textAlignment w:val="center"/>
    </w:pPr>
    <w:rPr>
      <w:b/>
      <w:bCs/>
      <w:sz w:val="18"/>
      <w:szCs w:val="18"/>
    </w:rPr>
  </w:style>
  <w:style w:type="paragraph" w:customStyle="1" w:styleId="xl337">
    <w:name w:val="xl337"/>
    <w:basedOn w:val="a"/>
    <w:rsid w:val="00E4508E"/>
    <w:pPr>
      <w:pBdr>
        <w:top w:val="single" w:sz="8" w:space="0" w:color="auto"/>
      </w:pBdr>
      <w:spacing w:before="100" w:beforeAutospacing="1" w:after="100" w:afterAutospacing="1"/>
      <w:textAlignment w:val="center"/>
    </w:pPr>
    <w:rPr>
      <w:sz w:val="18"/>
      <w:szCs w:val="18"/>
    </w:rPr>
  </w:style>
  <w:style w:type="paragraph" w:customStyle="1" w:styleId="xl338">
    <w:name w:val="xl338"/>
    <w:basedOn w:val="a"/>
    <w:rsid w:val="00E4508E"/>
    <w:pPr>
      <w:pBdr>
        <w:top w:val="single" w:sz="8" w:space="0" w:color="auto"/>
        <w:right w:val="single" w:sz="8" w:space="0" w:color="auto"/>
      </w:pBdr>
      <w:spacing w:before="100" w:beforeAutospacing="1" w:after="100" w:afterAutospacing="1"/>
      <w:textAlignment w:val="center"/>
    </w:pPr>
    <w:rPr>
      <w:sz w:val="18"/>
      <w:szCs w:val="18"/>
    </w:rPr>
  </w:style>
  <w:style w:type="paragraph" w:customStyle="1" w:styleId="xl339">
    <w:name w:val="xl339"/>
    <w:basedOn w:val="a"/>
    <w:rsid w:val="00E4508E"/>
    <w:pPr>
      <w:pBdr>
        <w:top w:val="single" w:sz="8"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340">
    <w:name w:val="xl340"/>
    <w:basedOn w:val="a"/>
    <w:rsid w:val="00E4508E"/>
    <w:pPr>
      <w:pBdr>
        <w:top w:val="single" w:sz="8" w:space="0" w:color="auto"/>
        <w:bottom w:val="single" w:sz="4" w:space="0" w:color="auto"/>
      </w:pBdr>
      <w:spacing w:before="100" w:beforeAutospacing="1" w:after="100" w:afterAutospacing="1"/>
      <w:textAlignment w:val="center"/>
    </w:pPr>
    <w:rPr>
      <w:sz w:val="18"/>
      <w:szCs w:val="18"/>
    </w:rPr>
  </w:style>
  <w:style w:type="paragraph" w:customStyle="1" w:styleId="xl341">
    <w:name w:val="xl341"/>
    <w:basedOn w:val="a"/>
    <w:rsid w:val="00E4508E"/>
    <w:pPr>
      <w:pBdr>
        <w:top w:val="single" w:sz="8"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342">
    <w:name w:val="xl342"/>
    <w:basedOn w:val="a"/>
    <w:rsid w:val="00E4508E"/>
    <w:pPr>
      <w:pBdr>
        <w:left w:val="single" w:sz="8" w:space="0" w:color="auto"/>
        <w:right w:val="single" w:sz="8" w:space="0" w:color="auto"/>
      </w:pBdr>
      <w:spacing w:before="100" w:beforeAutospacing="1" w:after="100" w:afterAutospacing="1"/>
    </w:pPr>
    <w:rPr>
      <w:sz w:val="18"/>
      <w:szCs w:val="18"/>
    </w:rPr>
  </w:style>
  <w:style w:type="paragraph" w:customStyle="1" w:styleId="xl343">
    <w:name w:val="xl343"/>
    <w:basedOn w:val="a"/>
    <w:rsid w:val="00E4508E"/>
    <w:pPr>
      <w:pBdr>
        <w:top w:val="single" w:sz="8" w:space="0" w:color="auto"/>
        <w:left w:val="single" w:sz="8" w:space="0" w:color="auto"/>
        <w:bottom w:val="single" w:sz="8" w:space="0" w:color="auto"/>
      </w:pBdr>
      <w:spacing w:before="100" w:beforeAutospacing="1" w:after="100" w:afterAutospacing="1"/>
      <w:jc w:val="center"/>
    </w:pPr>
    <w:rPr>
      <w:sz w:val="18"/>
      <w:szCs w:val="18"/>
    </w:rPr>
  </w:style>
  <w:style w:type="paragraph" w:customStyle="1" w:styleId="xl344">
    <w:name w:val="xl344"/>
    <w:basedOn w:val="a"/>
    <w:rsid w:val="00E4508E"/>
    <w:pPr>
      <w:pBdr>
        <w:top w:val="single" w:sz="8"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345">
    <w:name w:val="xl345"/>
    <w:basedOn w:val="a"/>
    <w:rsid w:val="00E4508E"/>
    <w:pPr>
      <w:pBdr>
        <w:top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46">
    <w:name w:val="xl346"/>
    <w:basedOn w:val="a"/>
    <w:rsid w:val="00E4508E"/>
    <w:pPr>
      <w:pBdr>
        <w:top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47">
    <w:name w:val="xl347"/>
    <w:basedOn w:val="a"/>
    <w:rsid w:val="00E4508E"/>
    <w:pPr>
      <w:pBdr>
        <w:top w:val="single" w:sz="8" w:space="0" w:color="auto"/>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48">
    <w:name w:val="xl348"/>
    <w:basedOn w:val="a"/>
    <w:rsid w:val="00E4508E"/>
    <w:pPr>
      <w:pBdr>
        <w:left w:val="single" w:sz="8" w:space="0" w:color="auto"/>
        <w:bottom w:val="single" w:sz="8" w:space="0" w:color="auto"/>
      </w:pBdr>
      <w:spacing w:before="100" w:beforeAutospacing="1" w:after="100" w:afterAutospacing="1"/>
      <w:jc w:val="center"/>
    </w:pPr>
    <w:rPr>
      <w:sz w:val="18"/>
      <w:szCs w:val="18"/>
    </w:rPr>
  </w:style>
  <w:style w:type="paragraph" w:customStyle="1" w:styleId="xl349">
    <w:name w:val="xl349"/>
    <w:basedOn w:val="a"/>
    <w:rsid w:val="00E4508E"/>
    <w:pPr>
      <w:pBdr>
        <w:bottom w:val="single" w:sz="8" w:space="0" w:color="auto"/>
        <w:right w:val="single" w:sz="8" w:space="0" w:color="auto"/>
      </w:pBdr>
      <w:spacing w:before="100" w:beforeAutospacing="1" w:after="100" w:afterAutospacing="1"/>
      <w:jc w:val="center"/>
    </w:pPr>
    <w:rPr>
      <w:sz w:val="18"/>
      <w:szCs w:val="18"/>
    </w:rPr>
  </w:style>
  <w:style w:type="paragraph" w:customStyle="1" w:styleId="xl350">
    <w:name w:val="xl350"/>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1">
    <w:name w:val="xl351"/>
    <w:basedOn w:val="a"/>
    <w:rsid w:val="00E4508E"/>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2">
    <w:name w:val="xl352"/>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3">
    <w:name w:val="xl353"/>
    <w:basedOn w:val="a"/>
    <w:rsid w:val="00E4508E"/>
    <w:pPr>
      <w:pBdr>
        <w:bottom w:val="single" w:sz="8" w:space="0" w:color="auto"/>
      </w:pBdr>
      <w:spacing w:before="100" w:beforeAutospacing="1" w:after="100" w:afterAutospacing="1"/>
      <w:jc w:val="center"/>
    </w:pPr>
    <w:rPr>
      <w:sz w:val="18"/>
      <w:szCs w:val="18"/>
    </w:rPr>
  </w:style>
  <w:style w:type="paragraph" w:customStyle="1" w:styleId="xl354">
    <w:name w:val="xl354"/>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5">
    <w:name w:val="xl355"/>
    <w:basedOn w:val="a"/>
    <w:rsid w:val="00E4508E"/>
    <w:pPr>
      <w:pBdr>
        <w:top w:val="single" w:sz="8" w:space="0" w:color="auto"/>
        <w:left w:val="single" w:sz="8" w:space="0" w:color="auto"/>
      </w:pBdr>
      <w:spacing w:before="100" w:beforeAutospacing="1" w:after="100" w:afterAutospacing="1"/>
      <w:jc w:val="center"/>
      <w:textAlignment w:val="center"/>
    </w:pPr>
    <w:rPr>
      <w:sz w:val="18"/>
      <w:szCs w:val="18"/>
    </w:rPr>
  </w:style>
  <w:style w:type="paragraph" w:customStyle="1" w:styleId="xl356">
    <w:name w:val="xl356"/>
    <w:basedOn w:val="a"/>
    <w:rsid w:val="00E4508E"/>
    <w:pPr>
      <w:pBdr>
        <w:left w:val="single" w:sz="8" w:space="0" w:color="auto"/>
      </w:pBdr>
      <w:spacing w:before="100" w:beforeAutospacing="1" w:after="100" w:afterAutospacing="1"/>
    </w:pPr>
    <w:rPr>
      <w:sz w:val="18"/>
      <w:szCs w:val="18"/>
    </w:rPr>
  </w:style>
  <w:style w:type="paragraph" w:customStyle="1" w:styleId="xl357">
    <w:name w:val="xl357"/>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8">
    <w:name w:val="xl358"/>
    <w:basedOn w:val="a"/>
    <w:rsid w:val="00E4508E"/>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9">
    <w:name w:val="xl359"/>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1F7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Колонтитул СВ"/>
    <w:basedOn w:val="a4"/>
    <w:autoRedefine/>
    <w:rsid w:val="008A1F75"/>
    <w:pPr>
      <w:tabs>
        <w:tab w:val="clear" w:pos="4677"/>
        <w:tab w:val="clear" w:pos="9355"/>
      </w:tabs>
    </w:pPr>
    <w:rPr>
      <w:bCs/>
    </w:rPr>
  </w:style>
  <w:style w:type="paragraph" w:styleId="a5">
    <w:name w:val="Body Text Indent"/>
    <w:aliases w:val=" Знак,Знак"/>
    <w:basedOn w:val="a6"/>
    <w:link w:val="a7"/>
    <w:rsid w:val="008A1F75"/>
    <w:pPr>
      <w:widowControl w:val="0"/>
      <w:suppressAutoHyphens/>
      <w:ind w:left="283"/>
    </w:pPr>
    <w:rPr>
      <w:rFonts w:eastAsia="Lucida Sans Unicode"/>
      <w:lang w:eastAsia="ar-SA"/>
    </w:rPr>
  </w:style>
  <w:style w:type="character" w:customStyle="1" w:styleId="a7">
    <w:name w:val="Основной текст с отступом Знак"/>
    <w:aliases w:val=" Знак Знак,Знак Знак"/>
    <w:basedOn w:val="a0"/>
    <w:link w:val="a5"/>
    <w:rsid w:val="008A1F75"/>
    <w:rPr>
      <w:rFonts w:ascii="Times New Roman" w:eastAsia="Lucida Sans Unicode" w:hAnsi="Times New Roman" w:cs="Times New Roman"/>
      <w:sz w:val="24"/>
      <w:szCs w:val="24"/>
      <w:lang w:eastAsia="ar-SA"/>
    </w:rPr>
  </w:style>
  <w:style w:type="paragraph" w:styleId="a4">
    <w:name w:val="header"/>
    <w:basedOn w:val="a"/>
    <w:link w:val="a8"/>
    <w:uiPriority w:val="99"/>
    <w:semiHidden/>
    <w:unhideWhenUsed/>
    <w:rsid w:val="008A1F75"/>
    <w:pPr>
      <w:tabs>
        <w:tab w:val="center" w:pos="4677"/>
        <w:tab w:val="right" w:pos="9355"/>
      </w:tabs>
    </w:pPr>
  </w:style>
  <w:style w:type="character" w:customStyle="1" w:styleId="a8">
    <w:name w:val="Верхний колонтитул Знак"/>
    <w:basedOn w:val="a0"/>
    <w:link w:val="a4"/>
    <w:uiPriority w:val="99"/>
    <w:semiHidden/>
    <w:rsid w:val="008A1F75"/>
    <w:rPr>
      <w:rFonts w:ascii="Times New Roman" w:eastAsia="Times New Roman" w:hAnsi="Times New Roman" w:cs="Times New Roman"/>
      <w:sz w:val="24"/>
      <w:szCs w:val="24"/>
      <w:lang w:eastAsia="ru-RU"/>
    </w:rPr>
  </w:style>
  <w:style w:type="paragraph" w:styleId="a6">
    <w:name w:val="Body Text"/>
    <w:basedOn w:val="a"/>
    <w:link w:val="a9"/>
    <w:uiPriority w:val="99"/>
    <w:semiHidden/>
    <w:unhideWhenUsed/>
    <w:rsid w:val="008A1F75"/>
    <w:pPr>
      <w:spacing w:after="120"/>
    </w:pPr>
  </w:style>
  <w:style w:type="character" w:customStyle="1" w:styleId="a9">
    <w:name w:val="Основной текст Знак"/>
    <w:basedOn w:val="a0"/>
    <w:link w:val="a6"/>
    <w:uiPriority w:val="99"/>
    <w:semiHidden/>
    <w:rsid w:val="008A1F75"/>
    <w:rPr>
      <w:rFonts w:ascii="Times New Roman" w:eastAsia="Times New Roman" w:hAnsi="Times New Roman" w:cs="Times New Roman"/>
      <w:sz w:val="24"/>
      <w:szCs w:val="24"/>
      <w:lang w:eastAsia="ru-RU"/>
    </w:rPr>
  </w:style>
  <w:style w:type="paragraph" w:styleId="aa">
    <w:name w:val="List Paragraph"/>
    <w:basedOn w:val="a"/>
    <w:uiPriority w:val="34"/>
    <w:qFormat/>
    <w:rsid w:val="008A1F75"/>
    <w:pPr>
      <w:ind w:left="720"/>
      <w:contextualSpacing/>
    </w:pPr>
  </w:style>
  <w:style w:type="paragraph" w:styleId="ab">
    <w:name w:val="Balloon Text"/>
    <w:basedOn w:val="a"/>
    <w:link w:val="ac"/>
    <w:uiPriority w:val="99"/>
    <w:semiHidden/>
    <w:unhideWhenUsed/>
    <w:rsid w:val="00D11AA0"/>
    <w:rPr>
      <w:rFonts w:ascii="Tahoma" w:hAnsi="Tahoma" w:cs="Tahoma"/>
      <w:sz w:val="16"/>
      <w:szCs w:val="16"/>
    </w:rPr>
  </w:style>
  <w:style w:type="character" w:customStyle="1" w:styleId="ac">
    <w:name w:val="Текст выноски Знак"/>
    <w:basedOn w:val="a0"/>
    <w:link w:val="ab"/>
    <w:uiPriority w:val="99"/>
    <w:semiHidden/>
    <w:rsid w:val="00D11AA0"/>
    <w:rPr>
      <w:rFonts w:ascii="Tahoma" w:eastAsia="Times New Roman" w:hAnsi="Tahoma" w:cs="Tahoma"/>
      <w:sz w:val="16"/>
      <w:szCs w:val="16"/>
      <w:lang w:eastAsia="ru-RU"/>
    </w:rPr>
  </w:style>
  <w:style w:type="character" w:customStyle="1" w:styleId="c0">
    <w:name w:val="c0"/>
    <w:basedOn w:val="a0"/>
    <w:rsid w:val="00793B97"/>
  </w:style>
  <w:style w:type="character" w:styleId="ad">
    <w:name w:val="Hyperlink"/>
    <w:basedOn w:val="a0"/>
    <w:uiPriority w:val="99"/>
    <w:semiHidden/>
    <w:unhideWhenUsed/>
    <w:rsid w:val="00E4508E"/>
    <w:rPr>
      <w:color w:val="0000FF"/>
      <w:u w:val="single"/>
    </w:rPr>
  </w:style>
  <w:style w:type="character" w:styleId="ae">
    <w:name w:val="FollowedHyperlink"/>
    <w:basedOn w:val="a0"/>
    <w:uiPriority w:val="99"/>
    <w:semiHidden/>
    <w:unhideWhenUsed/>
    <w:rsid w:val="00E4508E"/>
    <w:rPr>
      <w:color w:val="800080"/>
      <w:u w:val="single"/>
    </w:rPr>
  </w:style>
  <w:style w:type="paragraph" w:customStyle="1" w:styleId="font5">
    <w:name w:val="font5"/>
    <w:basedOn w:val="a"/>
    <w:rsid w:val="00E4508E"/>
    <w:pPr>
      <w:spacing w:before="100" w:beforeAutospacing="1" w:after="100" w:afterAutospacing="1"/>
    </w:pPr>
    <w:rPr>
      <w:sz w:val="18"/>
      <w:szCs w:val="18"/>
    </w:rPr>
  </w:style>
  <w:style w:type="paragraph" w:customStyle="1" w:styleId="xl65">
    <w:name w:val="xl65"/>
    <w:basedOn w:val="a"/>
    <w:rsid w:val="00E4508E"/>
    <w:pPr>
      <w:spacing w:before="100" w:beforeAutospacing="1" w:after="100" w:afterAutospacing="1"/>
      <w:jc w:val="center"/>
      <w:textAlignment w:val="center"/>
    </w:pPr>
  </w:style>
  <w:style w:type="paragraph" w:customStyle="1" w:styleId="xl66">
    <w:name w:val="xl66"/>
    <w:basedOn w:val="a"/>
    <w:rsid w:val="00E4508E"/>
    <w:pPr>
      <w:spacing w:before="100" w:beforeAutospacing="1" w:after="100" w:afterAutospacing="1"/>
    </w:pPr>
    <w:rPr>
      <w:b/>
      <w:bCs/>
    </w:rPr>
  </w:style>
  <w:style w:type="paragraph" w:customStyle="1" w:styleId="xl67">
    <w:name w:val="xl67"/>
    <w:basedOn w:val="a"/>
    <w:rsid w:val="00E4508E"/>
    <w:pPr>
      <w:spacing w:before="100" w:beforeAutospacing="1" w:after="100" w:afterAutospacing="1"/>
      <w:jc w:val="center"/>
      <w:textAlignment w:val="center"/>
    </w:pPr>
    <w:rPr>
      <w:b/>
      <w:bCs/>
    </w:rPr>
  </w:style>
  <w:style w:type="paragraph" w:customStyle="1" w:styleId="xl68">
    <w:name w:val="xl68"/>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69">
    <w:name w:val="xl69"/>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0">
    <w:name w:val="xl70"/>
    <w:basedOn w:val="a"/>
    <w:rsid w:val="00E4508E"/>
    <w:pPr>
      <w:spacing w:before="100" w:beforeAutospacing="1" w:after="100" w:afterAutospacing="1"/>
    </w:pPr>
    <w:rPr>
      <w:b/>
      <w:bCs/>
      <w:sz w:val="28"/>
      <w:szCs w:val="28"/>
    </w:rPr>
  </w:style>
  <w:style w:type="paragraph" w:customStyle="1" w:styleId="xl71">
    <w:name w:val="xl71"/>
    <w:basedOn w:val="a"/>
    <w:rsid w:val="00E4508E"/>
    <w:pPr>
      <w:pBdr>
        <w:top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E4508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3">
    <w:name w:val="xl73"/>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4">
    <w:name w:val="xl74"/>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75">
    <w:name w:val="xl75"/>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76">
    <w:name w:val="xl76"/>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7">
    <w:name w:val="xl77"/>
    <w:basedOn w:val="a"/>
    <w:rsid w:val="00E4508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79">
    <w:name w:val="xl79"/>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0">
    <w:name w:val="xl80"/>
    <w:basedOn w:val="a"/>
    <w:rsid w:val="00E4508E"/>
    <w:pPr>
      <w:pBdr>
        <w:bottom w:val="single" w:sz="4" w:space="0" w:color="auto"/>
      </w:pBdr>
      <w:spacing w:before="100" w:beforeAutospacing="1" w:after="100" w:afterAutospacing="1"/>
      <w:jc w:val="center"/>
      <w:textAlignment w:val="center"/>
    </w:pPr>
    <w:rPr>
      <w:sz w:val="18"/>
      <w:szCs w:val="18"/>
    </w:rPr>
  </w:style>
  <w:style w:type="paragraph" w:customStyle="1" w:styleId="xl81">
    <w:name w:val="xl81"/>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sz w:val="18"/>
      <w:szCs w:val="18"/>
    </w:rPr>
  </w:style>
  <w:style w:type="paragraph" w:customStyle="1" w:styleId="xl82">
    <w:name w:val="xl82"/>
    <w:basedOn w:val="a"/>
    <w:rsid w:val="00E4508E"/>
    <w:pPr>
      <w:shd w:val="clear" w:color="000000" w:fill="C0C0C0"/>
      <w:spacing w:before="100" w:beforeAutospacing="1" w:after="100" w:afterAutospacing="1"/>
      <w:jc w:val="center"/>
      <w:textAlignment w:val="center"/>
    </w:pPr>
    <w:rPr>
      <w:b/>
      <w:bCs/>
    </w:rPr>
  </w:style>
  <w:style w:type="paragraph" w:customStyle="1" w:styleId="xl83">
    <w:name w:val="xl83"/>
    <w:basedOn w:val="a"/>
    <w:rsid w:val="00E4508E"/>
    <w:pPr>
      <w:shd w:val="clear" w:color="000000" w:fill="FFFFFF"/>
      <w:spacing w:before="100" w:beforeAutospacing="1" w:after="100" w:afterAutospacing="1"/>
      <w:jc w:val="center"/>
      <w:textAlignment w:val="center"/>
    </w:pPr>
    <w:rPr>
      <w:b/>
      <w:bCs/>
    </w:rPr>
  </w:style>
  <w:style w:type="paragraph" w:customStyle="1" w:styleId="xl84">
    <w:name w:val="xl84"/>
    <w:basedOn w:val="a"/>
    <w:rsid w:val="00E4508E"/>
    <w:pPr>
      <w:shd w:val="clear" w:color="000000" w:fill="FFFFFF"/>
      <w:spacing w:before="100" w:beforeAutospacing="1" w:after="100" w:afterAutospacing="1"/>
      <w:jc w:val="center"/>
      <w:textAlignment w:val="center"/>
    </w:pPr>
  </w:style>
  <w:style w:type="paragraph" w:customStyle="1" w:styleId="xl85">
    <w:name w:val="xl85"/>
    <w:basedOn w:val="a"/>
    <w:rsid w:val="00E4508E"/>
    <w:pPr>
      <w:pBdr>
        <w:left w:val="single" w:sz="8" w:space="0" w:color="auto"/>
        <w:bottom w:val="single" w:sz="4" w:space="0" w:color="auto"/>
      </w:pBdr>
      <w:spacing w:before="100" w:beforeAutospacing="1" w:after="100" w:afterAutospacing="1"/>
      <w:jc w:val="center"/>
      <w:textAlignment w:val="center"/>
    </w:pPr>
    <w:rPr>
      <w:sz w:val="18"/>
      <w:szCs w:val="18"/>
    </w:rPr>
  </w:style>
  <w:style w:type="paragraph" w:customStyle="1" w:styleId="xl86">
    <w:name w:val="xl86"/>
    <w:basedOn w:val="a"/>
    <w:rsid w:val="00E4508E"/>
    <w:pPr>
      <w:pBdr>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7">
    <w:name w:val="xl87"/>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88">
    <w:name w:val="xl88"/>
    <w:basedOn w:val="a"/>
    <w:rsid w:val="00E4508E"/>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89">
    <w:name w:val="xl89"/>
    <w:basedOn w:val="a"/>
    <w:rsid w:val="00E4508E"/>
    <w:pPr>
      <w:pBdr>
        <w:top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0">
    <w:name w:val="xl90"/>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pPr>
    <w:rPr>
      <w:sz w:val="18"/>
      <w:szCs w:val="18"/>
    </w:rPr>
  </w:style>
  <w:style w:type="paragraph" w:customStyle="1" w:styleId="xl91">
    <w:name w:val="xl91"/>
    <w:basedOn w:val="a"/>
    <w:rsid w:val="00E4508E"/>
    <w:pPr>
      <w:pBdr>
        <w:bottom w:val="single" w:sz="4" w:space="0" w:color="auto"/>
      </w:pBdr>
      <w:spacing w:before="100" w:beforeAutospacing="1" w:after="100" w:afterAutospacing="1"/>
      <w:jc w:val="center"/>
      <w:textAlignment w:val="center"/>
    </w:pPr>
  </w:style>
  <w:style w:type="paragraph" w:customStyle="1" w:styleId="xl92">
    <w:name w:val="xl92"/>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93">
    <w:name w:val="xl93"/>
    <w:basedOn w:val="a"/>
    <w:rsid w:val="00E4508E"/>
    <w:pPr>
      <w:pBdr>
        <w:top w:val="single" w:sz="4" w:space="0" w:color="auto"/>
        <w:bottom w:val="single" w:sz="4" w:space="0" w:color="auto"/>
      </w:pBdr>
      <w:spacing w:before="100" w:beforeAutospacing="1" w:after="100" w:afterAutospacing="1"/>
      <w:jc w:val="center"/>
      <w:textAlignment w:val="center"/>
    </w:pPr>
  </w:style>
  <w:style w:type="paragraph" w:customStyle="1" w:styleId="xl94">
    <w:name w:val="xl94"/>
    <w:basedOn w:val="a"/>
    <w:rsid w:val="00E4508E"/>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5">
    <w:name w:val="xl95"/>
    <w:basedOn w:val="a"/>
    <w:rsid w:val="00E4508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96">
    <w:name w:val="xl96"/>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7">
    <w:name w:val="xl97"/>
    <w:basedOn w:val="a"/>
    <w:rsid w:val="00E4508E"/>
    <w:pPr>
      <w:pBdr>
        <w:top w:val="single" w:sz="4"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8">
    <w:name w:val="xl98"/>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18"/>
      <w:szCs w:val="18"/>
    </w:rPr>
  </w:style>
  <w:style w:type="paragraph" w:customStyle="1" w:styleId="xl99">
    <w:name w:val="xl99"/>
    <w:basedOn w:val="a"/>
    <w:rsid w:val="00E4508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00">
    <w:name w:val="xl100"/>
    <w:basedOn w:val="a"/>
    <w:rsid w:val="00E4508E"/>
    <w:pPr>
      <w:pBdr>
        <w:top w:val="single" w:sz="4"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1">
    <w:name w:val="xl101"/>
    <w:basedOn w:val="a"/>
    <w:rsid w:val="00E4508E"/>
    <w:pPr>
      <w:pBdr>
        <w:top w:val="single" w:sz="4" w:space="0" w:color="auto"/>
        <w:bottom w:val="single" w:sz="8" w:space="0" w:color="auto"/>
      </w:pBdr>
      <w:spacing w:before="100" w:beforeAutospacing="1" w:after="100" w:afterAutospacing="1"/>
      <w:jc w:val="center"/>
      <w:textAlignment w:val="center"/>
    </w:pPr>
    <w:rPr>
      <w:sz w:val="18"/>
      <w:szCs w:val="18"/>
    </w:rPr>
  </w:style>
  <w:style w:type="paragraph" w:customStyle="1" w:styleId="xl102">
    <w:name w:val="xl102"/>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3">
    <w:name w:val="xl103"/>
    <w:basedOn w:val="a"/>
    <w:rsid w:val="00E4508E"/>
    <w:pPr>
      <w:pBdr>
        <w:bottom w:val="single" w:sz="8" w:space="0" w:color="auto"/>
      </w:pBdr>
      <w:spacing w:before="100" w:beforeAutospacing="1" w:after="100" w:afterAutospacing="1"/>
      <w:jc w:val="center"/>
      <w:textAlignment w:val="center"/>
    </w:pPr>
    <w:rPr>
      <w:sz w:val="18"/>
      <w:szCs w:val="18"/>
    </w:rPr>
  </w:style>
  <w:style w:type="paragraph" w:customStyle="1" w:styleId="xl104">
    <w:name w:val="xl104"/>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5">
    <w:name w:val="xl105"/>
    <w:basedOn w:val="a"/>
    <w:rsid w:val="00E4508E"/>
    <w:pPr>
      <w:pBdr>
        <w:top w:val="single" w:sz="4" w:space="0" w:color="auto"/>
        <w:bottom w:val="single" w:sz="8" w:space="0" w:color="auto"/>
      </w:pBdr>
      <w:spacing w:before="100" w:beforeAutospacing="1" w:after="100" w:afterAutospacing="1"/>
      <w:jc w:val="center"/>
      <w:textAlignment w:val="center"/>
    </w:pPr>
    <w:rPr>
      <w:sz w:val="18"/>
      <w:szCs w:val="18"/>
    </w:rPr>
  </w:style>
  <w:style w:type="paragraph" w:customStyle="1" w:styleId="xl106">
    <w:name w:val="xl106"/>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107">
    <w:name w:val="xl107"/>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08">
    <w:name w:val="xl108"/>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10">
    <w:name w:val="xl110"/>
    <w:basedOn w:val="a"/>
    <w:rsid w:val="00E4508E"/>
    <w:pPr>
      <w:pBdr>
        <w:top w:val="single" w:sz="8" w:space="0" w:color="auto"/>
        <w:left w:val="single" w:sz="8" w:space="0" w:color="auto"/>
        <w:right w:val="single" w:sz="8" w:space="0" w:color="auto"/>
      </w:pBdr>
      <w:shd w:val="clear" w:color="000000" w:fill="C0C0C0"/>
      <w:spacing w:before="100" w:beforeAutospacing="1" w:after="100" w:afterAutospacing="1"/>
    </w:pPr>
    <w:rPr>
      <w:b/>
      <w:bCs/>
    </w:rPr>
  </w:style>
  <w:style w:type="paragraph" w:customStyle="1" w:styleId="xl111">
    <w:name w:val="xl111"/>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pPr>
    <w:rPr>
      <w:b/>
      <w:bCs/>
      <w:color w:val="000000"/>
    </w:rPr>
  </w:style>
  <w:style w:type="paragraph" w:customStyle="1" w:styleId="xl112">
    <w:name w:val="xl112"/>
    <w:basedOn w:val="a"/>
    <w:rsid w:val="00E4508E"/>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13">
    <w:name w:val="xl113"/>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14">
    <w:name w:val="xl114"/>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15">
    <w:name w:val="xl115"/>
    <w:basedOn w:val="a"/>
    <w:rsid w:val="00E4508E"/>
    <w:pPr>
      <w:pBdr>
        <w:top w:val="single" w:sz="8" w:space="0" w:color="auto"/>
        <w:bottom w:val="single" w:sz="4" w:space="0" w:color="auto"/>
        <w:right w:val="single" w:sz="8" w:space="0" w:color="auto"/>
      </w:pBdr>
      <w:spacing w:before="100" w:beforeAutospacing="1" w:after="100" w:afterAutospacing="1"/>
    </w:pPr>
  </w:style>
  <w:style w:type="paragraph" w:customStyle="1" w:styleId="xl116">
    <w:name w:val="xl116"/>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17">
    <w:name w:val="xl117"/>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18">
    <w:name w:val="xl118"/>
    <w:basedOn w:val="a"/>
    <w:rsid w:val="00E450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19">
    <w:name w:val="xl119"/>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0">
    <w:name w:val="xl120"/>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121">
    <w:name w:val="xl121"/>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22">
    <w:name w:val="xl122"/>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23">
    <w:name w:val="xl123"/>
    <w:basedOn w:val="a"/>
    <w:rsid w:val="00E4508E"/>
    <w:pPr>
      <w:pBdr>
        <w:top w:val="single" w:sz="4" w:space="0" w:color="auto"/>
        <w:bottom w:val="single" w:sz="4" w:space="0" w:color="auto"/>
        <w:right w:val="single" w:sz="8" w:space="0" w:color="auto"/>
      </w:pBdr>
      <w:spacing w:before="100" w:beforeAutospacing="1" w:after="100" w:afterAutospacing="1"/>
    </w:pPr>
  </w:style>
  <w:style w:type="paragraph" w:customStyle="1" w:styleId="xl124">
    <w:name w:val="xl124"/>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5">
    <w:name w:val="xl125"/>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6">
    <w:name w:val="xl126"/>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7">
    <w:name w:val="xl127"/>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28">
    <w:name w:val="xl128"/>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29">
    <w:name w:val="xl129"/>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1">
    <w:name w:val="xl131"/>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2">
    <w:name w:val="xl132"/>
    <w:basedOn w:val="a"/>
    <w:rsid w:val="00E4508E"/>
    <w:pPr>
      <w:pBdr>
        <w:top w:val="single" w:sz="4" w:space="0" w:color="auto"/>
        <w:bottom w:val="single" w:sz="4" w:space="0" w:color="auto"/>
        <w:right w:val="single" w:sz="8" w:space="0" w:color="auto"/>
      </w:pBdr>
      <w:spacing w:before="100" w:beforeAutospacing="1" w:after="100" w:afterAutospacing="1"/>
    </w:pPr>
  </w:style>
  <w:style w:type="paragraph" w:customStyle="1" w:styleId="xl133">
    <w:name w:val="xl133"/>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4">
    <w:name w:val="xl134"/>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35">
    <w:name w:val="xl135"/>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36">
    <w:name w:val="xl136"/>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137">
    <w:name w:val="xl137"/>
    <w:basedOn w:val="a"/>
    <w:rsid w:val="00E4508E"/>
    <w:pPr>
      <w:pBdr>
        <w:right w:val="single" w:sz="8" w:space="0" w:color="auto"/>
      </w:pBdr>
      <w:shd w:val="clear" w:color="000000" w:fill="BFBFBF"/>
      <w:spacing w:before="100" w:beforeAutospacing="1" w:after="100" w:afterAutospacing="1"/>
      <w:jc w:val="center"/>
      <w:textAlignment w:val="center"/>
    </w:pPr>
    <w:rPr>
      <w:b/>
      <w:bCs/>
    </w:rPr>
  </w:style>
  <w:style w:type="paragraph" w:customStyle="1" w:styleId="xl138">
    <w:name w:val="xl138"/>
    <w:basedOn w:val="a"/>
    <w:rsid w:val="00E4508E"/>
    <w:pPr>
      <w:pBdr>
        <w:left w:val="single" w:sz="8" w:space="0" w:color="auto"/>
        <w:right w:val="single" w:sz="8" w:space="0" w:color="auto"/>
      </w:pBdr>
      <w:spacing w:before="100" w:beforeAutospacing="1" w:after="100" w:afterAutospacing="1"/>
    </w:pPr>
  </w:style>
  <w:style w:type="paragraph" w:customStyle="1" w:styleId="xl139">
    <w:name w:val="xl139"/>
    <w:basedOn w:val="a"/>
    <w:rsid w:val="00E4508E"/>
    <w:pPr>
      <w:pBdr>
        <w:top w:val="single" w:sz="4" w:space="0" w:color="auto"/>
        <w:left w:val="single" w:sz="8" w:space="0" w:color="auto"/>
        <w:bottom w:val="single" w:sz="4" w:space="0" w:color="auto"/>
        <w:right w:val="single" w:sz="8" w:space="0" w:color="auto"/>
      </w:pBdr>
      <w:shd w:val="clear" w:color="000000" w:fill="BFBFBF"/>
      <w:spacing w:before="100" w:beforeAutospacing="1" w:after="100" w:afterAutospacing="1"/>
    </w:pPr>
    <w:rPr>
      <w:b/>
      <w:bCs/>
    </w:rPr>
  </w:style>
  <w:style w:type="paragraph" w:customStyle="1" w:styleId="xl140">
    <w:name w:val="xl140"/>
    <w:basedOn w:val="a"/>
    <w:rsid w:val="00E4508E"/>
    <w:pPr>
      <w:pBdr>
        <w:right w:val="single" w:sz="8" w:space="0" w:color="auto"/>
      </w:pBdr>
      <w:shd w:val="clear" w:color="000000" w:fill="BFBFBF"/>
      <w:spacing w:before="100" w:beforeAutospacing="1" w:after="100" w:afterAutospacing="1"/>
    </w:pPr>
    <w:rPr>
      <w:b/>
      <w:bCs/>
    </w:rPr>
  </w:style>
  <w:style w:type="paragraph" w:customStyle="1" w:styleId="xl141">
    <w:name w:val="xl141"/>
    <w:basedOn w:val="a"/>
    <w:rsid w:val="00E4508E"/>
    <w:pPr>
      <w:pBdr>
        <w:top w:val="single" w:sz="8" w:space="0" w:color="auto"/>
        <w:left w:val="single" w:sz="8" w:space="0" w:color="auto"/>
        <w:bottom w:val="single" w:sz="4" w:space="0" w:color="auto"/>
        <w:right w:val="single" w:sz="8" w:space="0" w:color="auto"/>
      </w:pBdr>
      <w:shd w:val="clear" w:color="000000" w:fill="BFBFBF"/>
      <w:spacing w:before="100" w:beforeAutospacing="1" w:after="100" w:afterAutospacing="1"/>
      <w:jc w:val="center"/>
      <w:textAlignment w:val="center"/>
    </w:pPr>
    <w:rPr>
      <w:b/>
      <w:bCs/>
    </w:rPr>
  </w:style>
  <w:style w:type="paragraph" w:customStyle="1" w:styleId="xl142">
    <w:name w:val="xl142"/>
    <w:basedOn w:val="a"/>
    <w:rsid w:val="00E4508E"/>
    <w:pPr>
      <w:pBdr>
        <w:left w:val="single" w:sz="8" w:space="0" w:color="auto"/>
        <w:bottom w:val="single" w:sz="4" w:space="0" w:color="auto"/>
      </w:pBdr>
      <w:shd w:val="clear" w:color="000000" w:fill="BFBFBF"/>
      <w:spacing w:before="100" w:beforeAutospacing="1" w:after="100" w:afterAutospacing="1"/>
      <w:jc w:val="center"/>
      <w:textAlignment w:val="center"/>
    </w:pPr>
    <w:rPr>
      <w:b/>
      <w:bCs/>
    </w:rPr>
  </w:style>
  <w:style w:type="paragraph" w:customStyle="1" w:styleId="xl143">
    <w:name w:val="xl143"/>
    <w:basedOn w:val="a"/>
    <w:rsid w:val="00E4508E"/>
    <w:pPr>
      <w:pBdr>
        <w:left w:val="single" w:sz="8" w:space="0" w:color="auto"/>
      </w:pBdr>
      <w:spacing w:before="100" w:beforeAutospacing="1" w:after="100" w:afterAutospacing="1"/>
      <w:jc w:val="center"/>
      <w:textAlignment w:val="center"/>
    </w:pPr>
  </w:style>
  <w:style w:type="paragraph" w:customStyle="1" w:styleId="xl144">
    <w:name w:val="xl144"/>
    <w:basedOn w:val="a"/>
    <w:rsid w:val="00E4508E"/>
    <w:pPr>
      <w:pBdr>
        <w:left w:val="single" w:sz="8" w:space="0" w:color="auto"/>
      </w:pBdr>
      <w:spacing w:before="100" w:beforeAutospacing="1" w:after="100" w:afterAutospacing="1"/>
      <w:jc w:val="center"/>
      <w:textAlignment w:val="center"/>
    </w:pPr>
  </w:style>
  <w:style w:type="paragraph" w:customStyle="1" w:styleId="xl145">
    <w:name w:val="xl145"/>
    <w:basedOn w:val="a"/>
    <w:rsid w:val="00E4508E"/>
    <w:pPr>
      <w:pBdr>
        <w:left w:val="single" w:sz="8" w:space="0" w:color="auto"/>
      </w:pBdr>
      <w:spacing w:before="100" w:beforeAutospacing="1" w:after="100" w:afterAutospacing="1"/>
    </w:pPr>
    <w:rPr>
      <w:color w:val="FF0000"/>
    </w:rPr>
  </w:style>
  <w:style w:type="paragraph" w:customStyle="1" w:styleId="xl146">
    <w:name w:val="xl146"/>
    <w:basedOn w:val="a"/>
    <w:rsid w:val="00E4508E"/>
    <w:pPr>
      <w:pBdr>
        <w:left w:val="single" w:sz="8" w:space="0" w:color="auto"/>
        <w:right w:val="single" w:sz="8" w:space="0" w:color="auto"/>
      </w:pBdr>
      <w:spacing w:before="100" w:beforeAutospacing="1" w:after="100" w:afterAutospacing="1"/>
    </w:pPr>
  </w:style>
  <w:style w:type="paragraph" w:customStyle="1" w:styleId="xl147">
    <w:name w:val="xl147"/>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48">
    <w:name w:val="xl148"/>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pPr>
    <w:rPr>
      <w:b/>
      <w:bCs/>
    </w:rPr>
  </w:style>
  <w:style w:type="paragraph" w:customStyle="1" w:styleId="xl149">
    <w:name w:val="xl149"/>
    <w:basedOn w:val="a"/>
    <w:rsid w:val="00E4508E"/>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50">
    <w:name w:val="xl150"/>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51">
    <w:name w:val="xl151"/>
    <w:basedOn w:val="a"/>
    <w:rsid w:val="00E4508E"/>
    <w:pPr>
      <w:pBdr>
        <w:top w:val="single" w:sz="8" w:space="0" w:color="auto"/>
        <w:left w:val="single" w:sz="8" w:space="0" w:color="auto"/>
      </w:pBdr>
      <w:spacing w:before="100" w:beforeAutospacing="1" w:after="100" w:afterAutospacing="1"/>
      <w:jc w:val="center"/>
      <w:textAlignment w:val="center"/>
    </w:pPr>
  </w:style>
  <w:style w:type="paragraph" w:customStyle="1" w:styleId="xl152">
    <w:name w:val="xl152"/>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53">
    <w:name w:val="xl153"/>
    <w:basedOn w:val="a"/>
    <w:rsid w:val="00E4508E"/>
    <w:pPr>
      <w:pBdr>
        <w:top w:val="single" w:sz="8" w:space="0" w:color="auto"/>
      </w:pBdr>
      <w:spacing w:before="100" w:beforeAutospacing="1" w:after="100" w:afterAutospacing="1"/>
      <w:jc w:val="center"/>
      <w:textAlignment w:val="center"/>
    </w:pPr>
  </w:style>
  <w:style w:type="paragraph" w:customStyle="1" w:styleId="xl154">
    <w:name w:val="xl154"/>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55">
    <w:name w:val="xl155"/>
    <w:basedOn w:val="a"/>
    <w:rsid w:val="00E4508E"/>
    <w:pPr>
      <w:pBdr>
        <w:top w:val="single" w:sz="8" w:space="0" w:color="auto"/>
        <w:bottom w:val="single" w:sz="4" w:space="0" w:color="auto"/>
      </w:pBdr>
      <w:spacing w:before="100" w:beforeAutospacing="1" w:after="100" w:afterAutospacing="1"/>
      <w:jc w:val="center"/>
      <w:textAlignment w:val="center"/>
    </w:pPr>
  </w:style>
  <w:style w:type="paragraph" w:customStyle="1" w:styleId="xl156">
    <w:name w:val="xl156"/>
    <w:basedOn w:val="a"/>
    <w:rsid w:val="00E4508E"/>
    <w:pPr>
      <w:pBdr>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157">
    <w:name w:val="xl157"/>
    <w:basedOn w:val="a"/>
    <w:rsid w:val="00E4508E"/>
    <w:pPr>
      <w:pBdr>
        <w:left w:val="single" w:sz="8" w:space="0" w:color="auto"/>
        <w:bottom w:val="single" w:sz="4" w:space="0" w:color="auto"/>
        <w:right w:val="single" w:sz="8" w:space="0" w:color="auto"/>
      </w:pBdr>
      <w:spacing w:before="100" w:beforeAutospacing="1" w:after="100" w:afterAutospacing="1"/>
    </w:pPr>
  </w:style>
  <w:style w:type="paragraph" w:customStyle="1" w:styleId="xl158">
    <w:name w:val="xl158"/>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59">
    <w:name w:val="xl159"/>
    <w:basedOn w:val="a"/>
    <w:rsid w:val="00E4508E"/>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160">
    <w:name w:val="xl160"/>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61">
    <w:name w:val="xl161"/>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162">
    <w:name w:val="xl162"/>
    <w:basedOn w:val="a"/>
    <w:rsid w:val="00E4508E"/>
    <w:pPr>
      <w:pBdr>
        <w:top w:val="single" w:sz="4" w:space="0" w:color="auto"/>
        <w:bottom w:val="single" w:sz="4" w:space="0" w:color="auto"/>
      </w:pBdr>
      <w:spacing w:before="100" w:beforeAutospacing="1" w:after="100" w:afterAutospacing="1"/>
      <w:jc w:val="center"/>
      <w:textAlignment w:val="center"/>
    </w:pPr>
  </w:style>
  <w:style w:type="paragraph" w:customStyle="1" w:styleId="xl163">
    <w:name w:val="xl163"/>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pPr>
  </w:style>
  <w:style w:type="paragraph" w:customStyle="1" w:styleId="xl164">
    <w:name w:val="xl164"/>
    <w:basedOn w:val="a"/>
    <w:rsid w:val="00E4508E"/>
    <w:pPr>
      <w:pBdr>
        <w:left w:val="single" w:sz="8" w:space="0" w:color="auto"/>
        <w:right w:val="single" w:sz="8" w:space="0" w:color="auto"/>
      </w:pBdr>
      <w:spacing w:before="100" w:beforeAutospacing="1" w:after="100" w:afterAutospacing="1"/>
      <w:jc w:val="center"/>
      <w:textAlignment w:val="center"/>
    </w:pPr>
  </w:style>
  <w:style w:type="paragraph" w:customStyle="1" w:styleId="xl165">
    <w:name w:val="xl165"/>
    <w:basedOn w:val="a"/>
    <w:rsid w:val="00E4508E"/>
    <w:pPr>
      <w:spacing w:before="100" w:beforeAutospacing="1" w:after="100" w:afterAutospacing="1"/>
      <w:jc w:val="center"/>
      <w:textAlignment w:val="center"/>
    </w:pPr>
  </w:style>
  <w:style w:type="paragraph" w:customStyle="1" w:styleId="xl166">
    <w:name w:val="xl166"/>
    <w:basedOn w:val="a"/>
    <w:rsid w:val="00E4508E"/>
    <w:pPr>
      <w:pBdr>
        <w:top w:val="single" w:sz="4" w:space="0" w:color="auto"/>
        <w:left w:val="single" w:sz="8" w:space="0" w:color="auto"/>
        <w:right w:val="single" w:sz="8" w:space="0" w:color="auto"/>
      </w:pBdr>
      <w:spacing w:before="100" w:beforeAutospacing="1" w:after="100" w:afterAutospacing="1"/>
      <w:textAlignment w:val="center"/>
    </w:pPr>
  </w:style>
  <w:style w:type="paragraph" w:customStyle="1" w:styleId="xl167">
    <w:name w:val="xl167"/>
    <w:basedOn w:val="a"/>
    <w:rsid w:val="00E4508E"/>
    <w:pPr>
      <w:pBdr>
        <w:top w:val="single" w:sz="4" w:space="0" w:color="auto"/>
        <w:left w:val="single" w:sz="8" w:space="0" w:color="auto"/>
        <w:right w:val="single" w:sz="8" w:space="0" w:color="auto"/>
      </w:pBdr>
      <w:spacing w:before="100" w:beforeAutospacing="1" w:after="100" w:afterAutospacing="1"/>
      <w:jc w:val="center"/>
      <w:textAlignment w:val="center"/>
    </w:pPr>
  </w:style>
  <w:style w:type="paragraph" w:customStyle="1" w:styleId="xl168">
    <w:name w:val="xl168"/>
    <w:basedOn w:val="a"/>
    <w:rsid w:val="00E4508E"/>
    <w:pPr>
      <w:pBdr>
        <w:left w:val="single" w:sz="8" w:space="0" w:color="auto"/>
        <w:right w:val="single" w:sz="8" w:space="0" w:color="auto"/>
      </w:pBdr>
      <w:spacing w:before="100" w:beforeAutospacing="1" w:after="100" w:afterAutospacing="1"/>
      <w:jc w:val="center"/>
      <w:textAlignment w:val="center"/>
    </w:pPr>
  </w:style>
  <w:style w:type="paragraph" w:customStyle="1" w:styleId="xl169">
    <w:name w:val="xl169"/>
    <w:basedOn w:val="a"/>
    <w:rsid w:val="00E4508E"/>
    <w:pPr>
      <w:pBdr>
        <w:top w:val="single" w:sz="4" w:space="0" w:color="auto"/>
      </w:pBdr>
      <w:spacing w:before="100" w:beforeAutospacing="1" w:after="100" w:afterAutospacing="1"/>
      <w:jc w:val="center"/>
      <w:textAlignment w:val="center"/>
    </w:pPr>
  </w:style>
  <w:style w:type="paragraph" w:customStyle="1" w:styleId="xl170">
    <w:name w:val="xl170"/>
    <w:basedOn w:val="a"/>
    <w:rsid w:val="00E4508E"/>
    <w:pPr>
      <w:pBdr>
        <w:top w:val="single" w:sz="4" w:space="0" w:color="auto"/>
        <w:left w:val="single" w:sz="8" w:space="0" w:color="auto"/>
        <w:right w:val="single" w:sz="8" w:space="0" w:color="auto"/>
      </w:pBdr>
      <w:spacing w:before="100" w:beforeAutospacing="1" w:after="100" w:afterAutospacing="1"/>
    </w:pPr>
    <w:rPr>
      <w:color w:val="FF0000"/>
    </w:rPr>
  </w:style>
  <w:style w:type="paragraph" w:customStyle="1" w:styleId="xl171">
    <w:name w:val="xl171"/>
    <w:basedOn w:val="a"/>
    <w:rsid w:val="00E4508E"/>
    <w:pPr>
      <w:pBdr>
        <w:top w:val="single" w:sz="4" w:space="0" w:color="auto"/>
        <w:left w:val="single" w:sz="8" w:space="0" w:color="auto"/>
        <w:right w:val="single" w:sz="8" w:space="0" w:color="auto"/>
      </w:pBdr>
      <w:spacing w:before="100" w:beforeAutospacing="1" w:after="100" w:afterAutospacing="1"/>
    </w:pPr>
  </w:style>
  <w:style w:type="paragraph" w:customStyle="1" w:styleId="xl172">
    <w:name w:val="xl172"/>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73">
    <w:name w:val="xl173"/>
    <w:basedOn w:val="a"/>
    <w:rsid w:val="00E4508E"/>
    <w:pPr>
      <w:pBdr>
        <w:top w:val="single" w:sz="8" w:space="0" w:color="auto"/>
        <w:bottom w:val="single" w:sz="8" w:space="0" w:color="auto"/>
        <w:right w:val="single" w:sz="8" w:space="0" w:color="auto"/>
      </w:pBdr>
      <w:shd w:val="clear" w:color="000000" w:fill="C0C0C0"/>
      <w:spacing w:before="100" w:beforeAutospacing="1" w:after="100" w:afterAutospacing="1"/>
    </w:pPr>
    <w:rPr>
      <w:b/>
      <w:bCs/>
    </w:rPr>
  </w:style>
  <w:style w:type="paragraph" w:customStyle="1" w:styleId="xl174">
    <w:name w:val="xl174"/>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75">
    <w:name w:val="xl175"/>
    <w:basedOn w:val="a"/>
    <w:rsid w:val="00E4508E"/>
    <w:pPr>
      <w:pBdr>
        <w:top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76">
    <w:name w:val="xl176"/>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177">
    <w:name w:val="xl177"/>
    <w:basedOn w:val="a"/>
    <w:rsid w:val="00E4508E"/>
    <w:pPr>
      <w:pBdr>
        <w:left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178">
    <w:name w:val="xl178"/>
    <w:basedOn w:val="a"/>
    <w:rsid w:val="00E4508E"/>
    <w:pPr>
      <w:pBdr>
        <w:bottom w:val="single" w:sz="4" w:space="0" w:color="auto"/>
      </w:pBdr>
      <w:spacing w:before="100" w:beforeAutospacing="1" w:after="100" w:afterAutospacing="1"/>
      <w:jc w:val="center"/>
      <w:textAlignment w:val="center"/>
    </w:pPr>
  </w:style>
  <w:style w:type="paragraph" w:customStyle="1" w:styleId="xl179">
    <w:name w:val="xl179"/>
    <w:basedOn w:val="a"/>
    <w:rsid w:val="00E4508E"/>
    <w:pPr>
      <w:pBdr>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80">
    <w:name w:val="xl180"/>
    <w:basedOn w:val="a"/>
    <w:rsid w:val="00E4508E"/>
    <w:pPr>
      <w:pBdr>
        <w:top w:val="single" w:sz="4" w:space="0" w:color="auto"/>
        <w:bottom w:val="single" w:sz="4" w:space="0" w:color="auto"/>
      </w:pBdr>
      <w:spacing w:before="100" w:beforeAutospacing="1" w:after="100" w:afterAutospacing="1"/>
      <w:jc w:val="center"/>
      <w:textAlignment w:val="center"/>
    </w:pPr>
  </w:style>
  <w:style w:type="paragraph" w:customStyle="1" w:styleId="xl181">
    <w:name w:val="xl181"/>
    <w:basedOn w:val="a"/>
    <w:rsid w:val="00E4508E"/>
    <w:pPr>
      <w:pBdr>
        <w:left w:val="single" w:sz="8" w:space="0" w:color="auto"/>
        <w:right w:val="single" w:sz="8" w:space="0" w:color="auto"/>
      </w:pBdr>
      <w:spacing w:before="100" w:beforeAutospacing="1" w:after="100" w:afterAutospacing="1"/>
      <w:textAlignment w:val="center"/>
    </w:pPr>
  </w:style>
  <w:style w:type="paragraph" w:customStyle="1" w:styleId="xl182">
    <w:name w:val="xl182"/>
    <w:basedOn w:val="a"/>
    <w:rsid w:val="00E4508E"/>
    <w:pPr>
      <w:pBdr>
        <w:left w:val="single" w:sz="8" w:space="0" w:color="auto"/>
        <w:right w:val="single" w:sz="8" w:space="0" w:color="auto"/>
      </w:pBdr>
      <w:spacing w:before="100" w:beforeAutospacing="1" w:after="100" w:afterAutospacing="1"/>
    </w:pPr>
    <w:rPr>
      <w:color w:val="FF0000"/>
    </w:rPr>
  </w:style>
  <w:style w:type="paragraph" w:customStyle="1" w:styleId="xl183">
    <w:name w:val="xl183"/>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pPr>
    <w:rPr>
      <w:b/>
      <w:bCs/>
    </w:rPr>
  </w:style>
  <w:style w:type="paragraph" w:customStyle="1" w:styleId="xl184">
    <w:name w:val="xl184"/>
    <w:basedOn w:val="a"/>
    <w:rsid w:val="00E4508E"/>
    <w:pPr>
      <w:pBdr>
        <w:top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85">
    <w:name w:val="xl185"/>
    <w:basedOn w:val="a"/>
    <w:rsid w:val="00E4508E"/>
    <w:pPr>
      <w:pBdr>
        <w:top w:val="single" w:sz="4" w:space="0" w:color="auto"/>
        <w:left w:val="single" w:sz="8" w:space="0" w:color="auto"/>
        <w:bottom w:val="single" w:sz="4" w:space="0" w:color="auto"/>
      </w:pBdr>
      <w:spacing w:before="100" w:beforeAutospacing="1" w:after="100" w:afterAutospacing="1"/>
      <w:textAlignment w:val="center"/>
    </w:pPr>
  </w:style>
  <w:style w:type="paragraph" w:customStyle="1" w:styleId="xl186">
    <w:name w:val="xl186"/>
    <w:basedOn w:val="a"/>
    <w:rsid w:val="00E4508E"/>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87">
    <w:name w:val="xl187"/>
    <w:basedOn w:val="a"/>
    <w:rsid w:val="00E4508E"/>
    <w:pPr>
      <w:pBdr>
        <w:left w:val="single" w:sz="8" w:space="0" w:color="auto"/>
      </w:pBdr>
      <w:spacing w:before="100" w:beforeAutospacing="1" w:after="100" w:afterAutospacing="1"/>
      <w:textAlignment w:val="center"/>
    </w:pPr>
  </w:style>
  <w:style w:type="paragraph" w:customStyle="1" w:styleId="xl188">
    <w:name w:val="xl188"/>
    <w:basedOn w:val="a"/>
    <w:rsid w:val="00E4508E"/>
    <w:pPr>
      <w:pBdr>
        <w:top w:val="single" w:sz="4" w:space="0" w:color="auto"/>
        <w:left w:val="single" w:sz="8" w:space="0" w:color="auto"/>
      </w:pBdr>
      <w:spacing w:before="100" w:beforeAutospacing="1" w:after="100" w:afterAutospacing="1"/>
      <w:textAlignment w:val="center"/>
    </w:pPr>
  </w:style>
  <w:style w:type="paragraph" w:customStyle="1" w:styleId="xl189">
    <w:name w:val="xl189"/>
    <w:basedOn w:val="a"/>
    <w:rsid w:val="00E4508E"/>
    <w:pPr>
      <w:pBdr>
        <w:top w:val="single" w:sz="8" w:space="0" w:color="auto"/>
        <w:left w:val="single" w:sz="8" w:space="0" w:color="auto"/>
        <w:bottom w:val="single" w:sz="8" w:space="0" w:color="auto"/>
      </w:pBdr>
      <w:shd w:val="clear" w:color="000000" w:fill="C0C0C0"/>
      <w:spacing w:before="100" w:beforeAutospacing="1" w:after="100" w:afterAutospacing="1"/>
      <w:textAlignment w:val="center"/>
    </w:pPr>
    <w:rPr>
      <w:b/>
      <w:bCs/>
    </w:rPr>
  </w:style>
  <w:style w:type="paragraph" w:customStyle="1" w:styleId="xl190">
    <w:name w:val="xl190"/>
    <w:basedOn w:val="a"/>
    <w:rsid w:val="00E4508E"/>
    <w:pPr>
      <w:pBdr>
        <w:top w:val="single" w:sz="4" w:space="0" w:color="auto"/>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191">
    <w:name w:val="xl191"/>
    <w:basedOn w:val="a"/>
    <w:rsid w:val="00E4508E"/>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192">
    <w:name w:val="xl192"/>
    <w:basedOn w:val="a"/>
    <w:rsid w:val="00E4508E"/>
    <w:pPr>
      <w:pBdr>
        <w:top w:val="single" w:sz="8" w:space="0" w:color="auto"/>
        <w:left w:val="single" w:sz="8" w:space="0" w:color="auto"/>
        <w:bottom w:val="single" w:sz="4" w:space="0" w:color="auto"/>
      </w:pBdr>
      <w:shd w:val="clear" w:color="000000" w:fill="FFFFFF"/>
      <w:spacing w:before="100" w:beforeAutospacing="1" w:after="100" w:afterAutospacing="1"/>
      <w:textAlignment w:val="center"/>
    </w:pPr>
  </w:style>
  <w:style w:type="paragraph" w:customStyle="1" w:styleId="xl193">
    <w:name w:val="xl193"/>
    <w:basedOn w:val="a"/>
    <w:rsid w:val="00E4508E"/>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194">
    <w:name w:val="xl194"/>
    <w:basedOn w:val="a"/>
    <w:rsid w:val="00E4508E"/>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195">
    <w:name w:val="xl195"/>
    <w:basedOn w:val="a"/>
    <w:rsid w:val="00E4508E"/>
    <w:pPr>
      <w:pBdr>
        <w:top w:val="single" w:sz="8" w:space="0" w:color="auto"/>
        <w:left w:val="single" w:sz="8" w:space="0" w:color="auto"/>
        <w:bottom w:val="single" w:sz="4" w:space="0" w:color="auto"/>
      </w:pBdr>
      <w:shd w:val="clear" w:color="000000" w:fill="FFFFFF"/>
      <w:spacing w:before="100" w:beforeAutospacing="1" w:after="100" w:afterAutospacing="1"/>
      <w:jc w:val="center"/>
      <w:textAlignment w:val="center"/>
    </w:pPr>
  </w:style>
  <w:style w:type="paragraph" w:customStyle="1" w:styleId="xl196">
    <w:name w:val="xl196"/>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197">
    <w:name w:val="xl197"/>
    <w:basedOn w:val="a"/>
    <w:rsid w:val="00E4508E"/>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pPr>
    <w:rPr>
      <w:color w:val="FF0000"/>
    </w:rPr>
  </w:style>
  <w:style w:type="paragraph" w:customStyle="1" w:styleId="xl198">
    <w:name w:val="xl198"/>
    <w:basedOn w:val="a"/>
    <w:rsid w:val="00E4508E"/>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pPr>
  </w:style>
  <w:style w:type="paragraph" w:customStyle="1" w:styleId="xl199">
    <w:name w:val="xl199"/>
    <w:basedOn w:val="a"/>
    <w:rsid w:val="00E4508E"/>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00">
    <w:name w:val="xl200"/>
    <w:basedOn w:val="a"/>
    <w:rsid w:val="00E4508E"/>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01">
    <w:name w:val="xl201"/>
    <w:basedOn w:val="a"/>
    <w:rsid w:val="00E4508E"/>
    <w:pPr>
      <w:pBdr>
        <w:top w:val="single" w:sz="4" w:space="0" w:color="auto"/>
        <w:left w:val="single" w:sz="8" w:space="0" w:color="auto"/>
        <w:bottom w:val="single" w:sz="4" w:space="0" w:color="auto"/>
      </w:pBdr>
      <w:shd w:val="clear" w:color="000000" w:fill="FFFFFF"/>
      <w:spacing w:before="100" w:beforeAutospacing="1" w:after="100" w:afterAutospacing="1"/>
      <w:jc w:val="center"/>
      <w:textAlignment w:val="center"/>
    </w:pPr>
  </w:style>
  <w:style w:type="paragraph" w:customStyle="1" w:styleId="xl202">
    <w:name w:val="xl202"/>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style>
  <w:style w:type="paragraph" w:customStyle="1" w:styleId="xl203">
    <w:name w:val="xl203"/>
    <w:basedOn w:val="a"/>
    <w:rsid w:val="00E4508E"/>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pPr>
    <w:rPr>
      <w:color w:val="FF0000"/>
    </w:rPr>
  </w:style>
  <w:style w:type="paragraph" w:customStyle="1" w:styleId="xl204">
    <w:name w:val="xl204"/>
    <w:basedOn w:val="a"/>
    <w:rsid w:val="00E4508E"/>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pPr>
  </w:style>
  <w:style w:type="paragraph" w:customStyle="1" w:styleId="xl205">
    <w:name w:val="xl205"/>
    <w:basedOn w:val="a"/>
    <w:rsid w:val="00E4508E"/>
    <w:pPr>
      <w:pBdr>
        <w:top w:val="single" w:sz="4" w:space="0" w:color="auto"/>
        <w:left w:val="single" w:sz="8" w:space="0" w:color="auto"/>
        <w:bottom w:val="single" w:sz="8" w:space="0" w:color="auto"/>
      </w:pBdr>
      <w:spacing w:before="100" w:beforeAutospacing="1" w:after="100" w:afterAutospacing="1"/>
      <w:textAlignment w:val="center"/>
    </w:pPr>
  </w:style>
  <w:style w:type="paragraph" w:customStyle="1" w:styleId="xl206">
    <w:name w:val="xl206"/>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207">
    <w:name w:val="xl207"/>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08">
    <w:name w:val="xl208"/>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09">
    <w:name w:val="xl209"/>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210">
    <w:name w:val="xl210"/>
    <w:basedOn w:val="a"/>
    <w:rsid w:val="00E4508E"/>
    <w:pPr>
      <w:pBdr>
        <w:top w:val="single" w:sz="4" w:space="0" w:color="auto"/>
        <w:left w:val="single" w:sz="8" w:space="0" w:color="auto"/>
      </w:pBdr>
      <w:shd w:val="clear" w:color="000000" w:fill="FFFFFF"/>
      <w:spacing w:before="100" w:beforeAutospacing="1" w:after="100" w:afterAutospacing="1"/>
      <w:jc w:val="center"/>
      <w:textAlignment w:val="center"/>
    </w:pPr>
    <w:rPr>
      <w:b/>
      <w:bCs/>
    </w:rPr>
  </w:style>
  <w:style w:type="paragraph" w:customStyle="1" w:styleId="xl211">
    <w:name w:val="xl211"/>
    <w:basedOn w:val="a"/>
    <w:rsid w:val="00E4508E"/>
    <w:pPr>
      <w:pBdr>
        <w:top w:val="single" w:sz="4" w:space="0" w:color="auto"/>
        <w:left w:val="single" w:sz="8" w:space="0" w:color="auto"/>
      </w:pBdr>
      <w:shd w:val="clear" w:color="000000" w:fill="FFFFFF"/>
      <w:spacing w:before="100" w:beforeAutospacing="1" w:after="100" w:afterAutospacing="1"/>
      <w:jc w:val="center"/>
      <w:textAlignment w:val="center"/>
    </w:pPr>
  </w:style>
  <w:style w:type="paragraph" w:customStyle="1" w:styleId="xl212">
    <w:name w:val="xl212"/>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pPr>
    <w:rPr>
      <w:color w:val="FF0000"/>
    </w:rPr>
  </w:style>
  <w:style w:type="paragraph" w:customStyle="1" w:styleId="xl213">
    <w:name w:val="xl213"/>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pPr>
  </w:style>
  <w:style w:type="paragraph" w:customStyle="1" w:styleId="xl214">
    <w:name w:val="xl214"/>
    <w:basedOn w:val="a"/>
    <w:rsid w:val="00E4508E"/>
    <w:pPr>
      <w:pBdr>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15">
    <w:name w:val="xl215"/>
    <w:basedOn w:val="a"/>
    <w:rsid w:val="00E4508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16">
    <w:name w:val="xl216"/>
    <w:basedOn w:val="a"/>
    <w:rsid w:val="00E4508E"/>
    <w:pPr>
      <w:pBdr>
        <w:left w:val="single" w:sz="8" w:space="0" w:color="auto"/>
        <w:bottom w:val="single" w:sz="4" w:space="0" w:color="auto"/>
      </w:pBdr>
      <w:spacing w:before="100" w:beforeAutospacing="1" w:after="100" w:afterAutospacing="1"/>
      <w:textAlignment w:val="center"/>
    </w:pPr>
  </w:style>
  <w:style w:type="paragraph" w:customStyle="1" w:styleId="xl217">
    <w:name w:val="xl217"/>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style>
  <w:style w:type="paragraph" w:customStyle="1" w:styleId="xl218">
    <w:name w:val="xl218"/>
    <w:basedOn w:val="a"/>
    <w:rsid w:val="00E4508E"/>
    <w:pPr>
      <w:pBdr>
        <w:left w:val="single" w:sz="8" w:space="0" w:color="auto"/>
        <w:bottom w:val="single" w:sz="4" w:space="0" w:color="auto"/>
      </w:pBdr>
      <w:spacing w:before="100" w:beforeAutospacing="1" w:after="100" w:afterAutospacing="1"/>
      <w:jc w:val="center"/>
      <w:textAlignment w:val="center"/>
    </w:pPr>
  </w:style>
  <w:style w:type="paragraph" w:customStyle="1" w:styleId="xl219">
    <w:name w:val="xl219"/>
    <w:basedOn w:val="a"/>
    <w:rsid w:val="00E4508E"/>
    <w:pPr>
      <w:pBdr>
        <w:left w:val="single" w:sz="8" w:space="0" w:color="auto"/>
        <w:bottom w:val="single" w:sz="4" w:space="0" w:color="auto"/>
      </w:pBdr>
      <w:spacing w:before="100" w:beforeAutospacing="1" w:after="100" w:afterAutospacing="1"/>
      <w:jc w:val="center"/>
      <w:textAlignment w:val="center"/>
    </w:pPr>
  </w:style>
  <w:style w:type="paragraph" w:customStyle="1" w:styleId="xl220">
    <w:name w:val="xl220"/>
    <w:basedOn w:val="a"/>
    <w:rsid w:val="00E4508E"/>
    <w:pPr>
      <w:pBdr>
        <w:top w:val="single" w:sz="4" w:space="0" w:color="auto"/>
        <w:left w:val="single" w:sz="8" w:space="0" w:color="auto"/>
      </w:pBdr>
      <w:spacing w:before="100" w:beforeAutospacing="1" w:after="100" w:afterAutospacing="1"/>
      <w:jc w:val="center"/>
      <w:textAlignment w:val="center"/>
    </w:pPr>
  </w:style>
  <w:style w:type="paragraph" w:customStyle="1" w:styleId="xl221">
    <w:name w:val="xl221"/>
    <w:basedOn w:val="a"/>
    <w:rsid w:val="00E4508E"/>
    <w:pPr>
      <w:pBdr>
        <w:top w:val="single" w:sz="4" w:space="0" w:color="auto"/>
        <w:left w:val="single" w:sz="8" w:space="0" w:color="auto"/>
        <w:bottom w:val="single" w:sz="4" w:space="0" w:color="auto"/>
      </w:pBdr>
      <w:shd w:val="clear" w:color="000000" w:fill="C0C0C0"/>
      <w:spacing w:before="100" w:beforeAutospacing="1" w:after="100" w:afterAutospacing="1"/>
      <w:textAlignment w:val="center"/>
    </w:pPr>
    <w:rPr>
      <w:b/>
      <w:bCs/>
    </w:rPr>
  </w:style>
  <w:style w:type="paragraph" w:customStyle="1" w:styleId="xl222">
    <w:name w:val="xl222"/>
    <w:basedOn w:val="a"/>
    <w:rsid w:val="00E4508E"/>
    <w:pPr>
      <w:pBdr>
        <w:top w:val="single" w:sz="4" w:space="0" w:color="auto"/>
        <w:left w:val="single" w:sz="8" w:space="0" w:color="auto"/>
        <w:bottom w:val="single" w:sz="4"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23">
    <w:name w:val="xl223"/>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pPr>
    <w:rPr>
      <w:color w:val="FF0000"/>
    </w:rPr>
  </w:style>
  <w:style w:type="paragraph" w:customStyle="1" w:styleId="xl224">
    <w:name w:val="xl224"/>
    <w:basedOn w:val="a"/>
    <w:rsid w:val="00E4508E"/>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25">
    <w:name w:val="xl225"/>
    <w:basedOn w:val="a"/>
    <w:rsid w:val="00E4508E"/>
    <w:pPr>
      <w:pBdr>
        <w:top w:val="single" w:sz="8" w:space="0" w:color="auto"/>
        <w:left w:val="single" w:sz="8" w:space="0" w:color="auto"/>
      </w:pBdr>
      <w:shd w:val="clear" w:color="000000" w:fill="C0C0C0"/>
      <w:spacing w:before="100" w:beforeAutospacing="1" w:after="100" w:afterAutospacing="1"/>
      <w:jc w:val="center"/>
      <w:textAlignment w:val="center"/>
    </w:pPr>
    <w:rPr>
      <w:b/>
      <w:bCs/>
    </w:rPr>
  </w:style>
  <w:style w:type="paragraph" w:customStyle="1" w:styleId="xl226">
    <w:name w:val="xl226"/>
    <w:basedOn w:val="a"/>
    <w:rsid w:val="00E4508E"/>
    <w:pPr>
      <w:pBdr>
        <w:top w:val="single" w:sz="8" w:space="0" w:color="auto"/>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27">
    <w:name w:val="xl227"/>
    <w:basedOn w:val="a"/>
    <w:rsid w:val="00E4508E"/>
    <w:pPr>
      <w:pBdr>
        <w:top w:val="single" w:sz="8" w:space="0" w:color="auto"/>
        <w:left w:val="single" w:sz="8" w:space="0" w:color="auto"/>
        <w:right w:val="single" w:sz="8" w:space="0" w:color="auto"/>
      </w:pBdr>
      <w:spacing w:before="100" w:beforeAutospacing="1" w:after="100" w:afterAutospacing="1"/>
      <w:textAlignment w:val="center"/>
    </w:pPr>
  </w:style>
  <w:style w:type="paragraph" w:customStyle="1" w:styleId="xl228">
    <w:name w:val="xl228"/>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rPr>
  </w:style>
  <w:style w:type="paragraph" w:customStyle="1" w:styleId="xl229">
    <w:name w:val="xl229"/>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0">
    <w:name w:val="xl230"/>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rPr>
  </w:style>
  <w:style w:type="paragraph" w:customStyle="1" w:styleId="xl231">
    <w:name w:val="xl231"/>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2">
    <w:name w:val="xl232"/>
    <w:basedOn w:val="a"/>
    <w:rsid w:val="00E4508E"/>
    <w:pPr>
      <w:pBdr>
        <w:top w:val="single" w:sz="4"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33">
    <w:name w:val="xl233"/>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34">
    <w:name w:val="xl234"/>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35">
    <w:name w:val="xl235"/>
    <w:basedOn w:val="a"/>
    <w:rsid w:val="00E4508E"/>
    <w:pPr>
      <w:pBdr>
        <w:top w:val="single" w:sz="4"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36">
    <w:name w:val="xl236"/>
    <w:basedOn w:val="a"/>
    <w:rsid w:val="00E4508E"/>
    <w:pPr>
      <w:pBdr>
        <w:top w:val="single" w:sz="4" w:space="0" w:color="auto"/>
        <w:left w:val="single" w:sz="8" w:space="0" w:color="auto"/>
        <w:bottom w:val="single" w:sz="8" w:space="0" w:color="auto"/>
      </w:pBdr>
      <w:spacing w:before="100" w:beforeAutospacing="1" w:after="100" w:afterAutospacing="1"/>
      <w:jc w:val="center"/>
      <w:textAlignment w:val="center"/>
    </w:pPr>
  </w:style>
  <w:style w:type="paragraph" w:customStyle="1" w:styleId="xl237">
    <w:name w:val="xl237"/>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38">
    <w:name w:val="xl238"/>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jc w:val="center"/>
    </w:pPr>
  </w:style>
  <w:style w:type="paragraph" w:customStyle="1" w:styleId="xl239">
    <w:name w:val="xl239"/>
    <w:basedOn w:val="a"/>
    <w:rsid w:val="00E4508E"/>
    <w:pPr>
      <w:pBdr>
        <w:left w:val="single" w:sz="8" w:space="0" w:color="auto"/>
        <w:bottom w:val="single" w:sz="4" w:space="0" w:color="auto"/>
      </w:pBdr>
      <w:shd w:val="clear" w:color="000000" w:fill="C0C0C0"/>
      <w:spacing w:before="100" w:beforeAutospacing="1" w:after="100" w:afterAutospacing="1"/>
      <w:textAlignment w:val="center"/>
    </w:pPr>
    <w:rPr>
      <w:b/>
      <w:bCs/>
    </w:rPr>
  </w:style>
  <w:style w:type="paragraph" w:customStyle="1" w:styleId="xl240">
    <w:name w:val="xl240"/>
    <w:basedOn w:val="a"/>
    <w:rsid w:val="00E4508E"/>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41">
    <w:name w:val="xl241"/>
    <w:basedOn w:val="a"/>
    <w:rsid w:val="00E4508E"/>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42">
    <w:name w:val="xl242"/>
    <w:basedOn w:val="a"/>
    <w:rsid w:val="00E4508E"/>
    <w:pPr>
      <w:pBdr>
        <w:left w:val="single" w:sz="8" w:space="0" w:color="auto"/>
      </w:pBdr>
      <w:spacing w:before="100" w:beforeAutospacing="1" w:after="100" w:afterAutospacing="1"/>
      <w:textAlignment w:val="center"/>
    </w:pPr>
  </w:style>
  <w:style w:type="paragraph" w:customStyle="1" w:styleId="xl243">
    <w:name w:val="xl243"/>
    <w:basedOn w:val="a"/>
    <w:rsid w:val="00E4508E"/>
    <w:pPr>
      <w:pBdr>
        <w:top w:val="single" w:sz="8" w:space="0" w:color="auto"/>
        <w:left w:val="single" w:sz="8" w:space="0" w:color="auto"/>
        <w:bottom w:val="single" w:sz="4" w:space="0" w:color="auto"/>
      </w:pBdr>
      <w:spacing w:before="100" w:beforeAutospacing="1" w:after="100" w:afterAutospacing="1"/>
      <w:jc w:val="center"/>
      <w:textAlignment w:val="center"/>
    </w:pPr>
    <w:rPr>
      <w:b/>
      <w:bCs/>
    </w:rPr>
  </w:style>
  <w:style w:type="paragraph" w:customStyle="1" w:styleId="xl244">
    <w:name w:val="xl244"/>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45">
    <w:name w:val="xl245"/>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46">
    <w:name w:val="xl246"/>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47">
    <w:name w:val="xl247"/>
    <w:basedOn w:val="a"/>
    <w:rsid w:val="00E4508E"/>
    <w:pPr>
      <w:pBdr>
        <w:left w:val="single" w:sz="8" w:space="0" w:color="auto"/>
        <w:bottom w:val="single" w:sz="8" w:space="0" w:color="auto"/>
      </w:pBdr>
      <w:spacing w:before="100" w:beforeAutospacing="1" w:after="100" w:afterAutospacing="1"/>
      <w:jc w:val="center"/>
      <w:textAlignment w:val="center"/>
    </w:pPr>
    <w:rPr>
      <w:b/>
      <w:bCs/>
    </w:rPr>
  </w:style>
  <w:style w:type="paragraph" w:customStyle="1" w:styleId="xl248">
    <w:name w:val="xl248"/>
    <w:basedOn w:val="a"/>
    <w:rsid w:val="00E4508E"/>
    <w:pPr>
      <w:pBdr>
        <w:left w:val="single" w:sz="8" w:space="0" w:color="auto"/>
        <w:bottom w:val="single" w:sz="8" w:space="0" w:color="auto"/>
      </w:pBdr>
      <w:spacing w:before="100" w:beforeAutospacing="1" w:after="100" w:afterAutospacing="1"/>
      <w:jc w:val="center"/>
      <w:textAlignment w:val="center"/>
    </w:pPr>
  </w:style>
  <w:style w:type="paragraph" w:customStyle="1" w:styleId="xl249">
    <w:name w:val="xl249"/>
    <w:basedOn w:val="a"/>
    <w:rsid w:val="00E4508E"/>
    <w:pPr>
      <w:pBdr>
        <w:left w:val="single" w:sz="8" w:space="0" w:color="auto"/>
        <w:bottom w:val="single" w:sz="8" w:space="0" w:color="auto"/>
      </w:pBdr>
      <w:spacing w:before="100" w:beforeAutospacing="1" w:after="100" w:afterAutospacing="1"/>
      <w:jc w:val="center"/>
      <w:textAlignment w:val="center"/>
    </w:pPr>
    <w:rPr>
      <w:b/>
      <w:bCs/>
    </w:rPr>
  </w:style>
  <w:style w:type="paragraph" w:customStyle="1" w:styleId="xl250">
    <w:name w:val="xl250"/>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251">
    <w:name w:val="xl251"/>
    <w:basedOn w:val="a"/>
    <w:rsid w:val="00E4508E"/>
    <w:pPr>
      <w:pBdr>
        <w:left w:val="single" w:sz="8" w:space="0" w:color="auto"/>
        <w:bottom w:val="single" w:sz="8" w:space="0" w:color="auto"/>
        <w:right w:val="single" w:sz="8" w:space="0" w:color="auto"/>
      </w:pBdr>
      <w:spacing w:before="100" w:beforeAutospacing="1" w:after="100" w:afterAutospacing="1"/>
      <w:jc w:val="center"/>
    </w:pPr>
  </w:style>
  <w:style w:type="paragraph" w:customStyle="1" w:styleId="xl252">
    <w:name w:val="xl252"/>
    <w:basedOn w:val="a"/>
    <w:rsid w:val="00E4508E"/>
    <w:pPr>
      <w:pBdr>
        <w:top w:val="single" w:sz="8" w:space="0" w:color="auto"/>
        <w:left w:val="single" w:sz="8" w:space="0" w:color="auto"/>
        <w:bottom w:val="single" w:sz="8" w:space="0" w:color="auto"/>
        <w:right w:val="single" w:sz="4" w:space="0" w:color="auto"/>
      </w:pBdr>
      <w:shd w:val="clear" w:color="000000" w:fill="C0C0C0"/>
      <w:spacing w:before="100" w:beforeAutospacing="1" w:after="100" w:afterAutospacing="1"/>
      <w:textAlignment w:val="center"/>
    </w:pPr>
    <w:rPr>
      <w:b/>
      <w:bCs/>
    </w:rPr>
  </w:style>
  <w:style w:type="paragraph" w:customStyle="1" w:styleId="xl253">
    <w:name w:val="xl253"/>
    <w:basedOn w:val="a"/>
    <w:rsid w:val="00E4508E"/>
    <w:pPr>
      <w:pBdr>
        <w:left w:val="single" w:sz="8" w:space="0" w:color="auto"/>
        <w:bottom w:val="single" w:sz="8" w:space="0" w:color="auto"/>
      </w:pBdr>
      <w:shd w:val="clear" w:color="000000" w:fill="C0C0C0"/>
      <w:spacing w:before="100" w:beforeAutospacing="1" w:after="100" w:afterAutospacing="1"/>
      <w:jc w:val="center"/>
      <w:textAlignment w:val="center"/>
    </w:pPr>
    <w:rPr>
      <w:b/>
      <w:bCs/>
    </w:rPr>
  </w:style>
  <w:style w:type="paragraph" w:customStyle="1" w:styleId="xl254">
    <w:name w:val="xl254"/>
    <w:basedOn w:val="a"/>
    <w:rsid w:val="00E4508E"/>
    <w:pPr>
      <w:pBdr>
        <w:bottom w:val="single" w:sz="8" w:space="0" w:color="auto"/>
        <w:right w:val="single" w:sz="8" w:space="0" w:color="auto"/>
      </w:pBdr>
      <w:spacing w:before="100" w:beforeAutospacing="1" w:after="100" w:afterAutospacing="1"/>
      <w:jc w:val="center"/>
      <w:textAlignment w:val="center"/>
    </w:pPr>
  </w:style>
  <w:style w:type="paragraph" w:customStyle="1" w:styleId="xl255">
    <w:name w:val="xl255"/>
    <w:basedOn w:val="a"/>
    <w:rsid w:val="00E4508E"/>
    <w:pPr>
      <w:pBdr>
        <w:top w:val="single" w:sz="4" w:space="0" w:color="auto"/>
        <w:left w:val="single" w:sz="8" w:space="0" w:color="auto"/>
      </w:pBdr>
      <w:shd w:val="clear" w:color="000000" w:fill="C0C0C0"/>
      <w:spacing w:before="100" w:beforeAutospacing="1" w:after="100" w:afterAutospacing="1"/>
      <w:textAlignment w:val="center"/>
    </w:pPr>
    <w:rPr>
      <w:b/>
      <w:bCs/>
    </w:rPr>
  </w:style>
  <w:style w:type="paragraph" w:customStyle="1" w:styleId="xl256">
    <w:name w:val="xl256"/>
    <w:basedOn w:val="a"/>
    <w:rsid w:val="00E4508E"/>
    <w:pPr>
      <w:pBdr>
        <w:top w:val="single" w:sz="8" w:space="0" w:color="auto"/>
        <w:left w:val="single" w:sz="8" w:space="0" w:color="auto"/>
        <w:right w:val="single" w:sz="8" w:space="0" w:color="auto"/>
      </w:pBdr>
      <w:shd w:val="clear" w:color="000000" w:fill="C0C0C0"/>
      <w:spacing w:before="100" w:beforeAutospacing="1" w:after="100" w:afterAutospacing="1"/>
      <w:textAlignment w:val="center"/>
    </w:pPr>
    <w:rPr>
      <w:b/>
      <w:bCs/>
    </w:rPr>
  </w:style>
  <w:style w:type="paragraph" w:customStyle="1" w:styleId="xl257">
    <w:name w:val="xl257"/>
    <w:basedOn w:val="a"/>
    <w:rsid w:val="00E4508E"/>
    <w:pPr>
      <w:pBdr>
        <w:top w:val="single" w:sz="8" w:space="0" w:color="auto"/>
        <w:left w:val="single" w:sz="8" w:space="0" w:color="auto"/>
        <w:right w:val="single" w:sz="4" w:space="0" w:color="auto"/>
      </w:pBdr>
      <w:spacing w:before="100" w:beforeAutospacing="1" w:after="100" w:afterAutospacing="1"/>
      <w:textAlignment w:val="center"/>
    </w:pPr>
  </w:style>
  <w:style w:type="paragraph" w:customStyle="1" w:styleId="xl258">
    <w:name w:val="xl258"/>
    <w:basedOn w:val="a"/>
    <w:rsid w:val="00E4508E"/>
    <w:pPr>
      <w:pBdr>
        <w:top w:val="single" w:sz="8" w:space="0" w:color="auto"/>
        <w:bottom w:val="single" w:sz="4" w:space="0" w:color="auto"/>
      </w:pBdr>
      <w:spacing w:before="100" w:beforeAutospacing="1" w:after="100" w:afterAutospacing="1"/>
      <w:jc w:val="center"/>
      <w:textAlignment w:val="center"/>
    </w:pPr>
  </w:style>
  <w:style w:type="paragraph" w:customStyle="1" w:styleId="xl259">
    <w:name w:val="xl259"/>
    <w:basedOn w:val="a"/>
    <w:rsid w:val="00E4508E"/>
    <w:pPr>
      <w:pBdr>
        <w:top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60">
    <w:name w:val="xl260"/>
    <w:basedOn w:val="a"/>
    <w:rsid w:val="00E4508E"/>
    <w:pPr>
      <w:pBdr>
        <w:top w:val="single" w:sz="4" w:space="0" w:color="auto"/>
        <w:left w:val="single" w:sz="8" w:space="0" w:color="auto"/>
        <w:right w:val="single" w:sz="4" w:space="0" w:color="auto"/>
      </w:pBdr>
      <w:spacing w:before="100" w:beforeAutospacing="1" w:after="100" w:afterAutospacing="1"/>
      <w:textAlignment w:val="center"/>
    </w:pPr>
  </w:style>
  <w:style w:type="paragraph" w:customStyle="1" w:styleId="xl261">
    <w:name w:val="xl261"/>
    <w:basedOn w:val="a"/>
    <w:rsid w:val="00E4508E"/>
    <w:pPr>
      <w:pBdr>
        <w:top w:val="single" w:sz="4" w:space="0" w:color="auto"/>
        <w:bottom w:val="single" w:sz="4" w:space="0" w:color="auto"/>
      </w:pBdr>
      <w:spacing w:before="100" w:beforeAutospacing="1" w:after="100" w:afterAutospacing="1"/>
    </w:pPr>
  </w:style>
  <w:style w:type="paragraph" w:customStyle="1" w:styleId="xl262">
    <w:name w:val="xl262"/>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263">
    <w:name w:val="xl263"/>
    <w:basedOn w:val="a"/>
    <w:rsid w:val="00E4508E"/>
    <w:pPr>
      <w:pBdr>
        <w:top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64">
    <w:name w:val="xl264"/>
    <w:basedOn w:val="a"/>
    <w:rsid w:val="00E4508E"/>
    <w:pPr>
      <w:pBdr>
        <w:top w:val="single" w:sz="4" w:space="0" w:color="auto"/>
        <w:bottom w:val="single" w:sz="4" w:space="0" w:color="auto"/>
      </w:pBdr>
      <w:spacing w:before="100" w:beforeAutospacing="1" w:after="100" w:afterAutospacing="1"/>
      <w:jc w:val="center"/>
    </w:pPr>
  </w:style>
  <w:style w:type="paragraph" w:customStyle="1" w:styleId="xl265">
    <w:name w:val="xl265"/>
    <w:basedOn w:val="a"/>
    <w:rsid w:val="00E4508E"/>
    <w:pPr>
      <w:pBdr>
        <w:top w:val="single" w:sz="4" w:space="0" w:color="auto"/>
        <w:bottom w:val="single" w:sz="4" w:space="0" w:color="auto"/>
        <w:right w:val="single" w:sz="8" w:space="0" w:color="auto"/>
      </w:pBdr>
      <w:spacing w:before="100" w:beforeAutospacing="1" w:after="100" w:afterAutospacing="1"/>
      <w:jc w:val="center"/>
    </w:pPr>
  </w:style>
  <w:style w:type="paragraph" w:customStyle="1" w:styleId="xl266">
    <w:name w:val="xl266"/>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267">
    <w:name w:val="xl267"/>
    <w:basedOn w:val="a"/>
    <w:rsid w:val="00E4508E"/>
    <w:pPr>
      <w:pBdr>
        <w:top w:val="single" w:sz="4" w:space="0" w:color="auto"/>
        <w:bottom w:val="single" w:sz="8" w:space="0" w:color="auto"/>
      </w:pBdr>
      <w:spacing w:before="100" w:beforeAutospacing="1" w:after="100" w:afterAutospacing="1"/>
    </w:pPr>
  </w:style>
  <w:style w:type="paragraph" w:customStyle="1" w:styleId="xl268">
    <w:name w:val="xl268"/>
    <w:basedOn w:val="a"/>
    <w:rsid w:val="00E4508E"/>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269">
    <w:name w:val="xl269"/>
    <w:basedOn w:val="a"/>
    <w:rsid w:val="00E4508E"/>
    <w:pPr>
      <w:pBdr>
        <w:top w:val="single" w:sz="4" w:space="0" w:color="auto"/>
        <w:bottom w:val="single" w:sz="8" w:space="0" w:color="auto"/>
      </w:pBdr>
      <w:spacing w:before="100" w:beforeAutospacing="1" w:after="100" w:afterAutospacing="1"/>
      <w:jc w:val="center"/>
    </w:pPr>
  </w:style>
  <w:style w:type="paragraph" w:customStyle="1" w:styleId="xl270">
    <w:name w:val="xl270"/>
    <w:basedOn w:val="a"/>
    <w:rsid w:val="00E4508E"/>
    <w:pPr>
      <w:pBdr>
        <w:top w:val="single" w:sz="4" w:space="0" w:color="auto"/>
        <w:bottom w:val="single" w:sz="8" w:space="0" w:color="auto"/>
        <w:right w:val="single" w:sz="8" w:space="0" w:color="auto"/>
      </w:pBdr>
      <w:spacing w:before="100" w:beforeAutospacing="1" w:after="100" w:afterAutospacing="1"/>
      <w:jc w:val="center"/>
    </w:pPr>
  </w:style>
  <w:style w:type="paragraph" w:customStyle="1" w:styleId="xl271">
    <w:name w:val="xl271"/>
    <w:basedOn w:val="a"/>
    <w:rsid w:val="00E4508E"/>
    <w:pPr>
      <w:pBdr>
        <w:left w:val="single" w:sz="8" w:space="0" w:color="auto"/>
      </w:pBdr>
      <w:shd w:val="clear" w:color="000000" w:fill="C0C0C0"/>
      <w:spacing w:before="100" w:beforeAutospacing="1" w:after="100" w:afterAutospacing="1"/>
      <w:textAlignment w:val="center"/>
    </w:pPr>
    <w:rPr>
      <w:b/>
      <w:bCs/>
    </w:rPr>
  </w:style>
  <w:style w:type="paragraph" w:customStyle="1" w:styleId="xl272">
    <w:name w:val="xl272"/>
    <w:basedOn w:val="a"/>
    <w:rsid w:val="00E4508E"/>
    <w:pPr>
      <w:pBdr>
        <w:left w:val="single" w:sz="8" w:space="0" w:color="auto"/>
        <w:bottom w:val="single" w:sz="8" w:space="0" w:color="auto"/>
      </w:pBdr>
      <w:shd w:val="clear" w:color="000000" w:fill="C0C0C0"/>
      <w:spacing w:before="100" w:beforeAutospacing="1" w:after="100" w:afterAutospacing="1"/>
      <w:jc w:val="right"/>
      <w:textAlignment w:val="center"/>
    </w:pPr>
    <w:rPr>
      <w:b/>
      <w:bCs/>
    </w:rPr>
  </w:style>
  <w:style w:type="paragraph" w:customStyle="1" w:styleId="xl273">
    <w:name w:val="xl273"/>
    <w:basedOn w:val="a"/>
    <w:rsid w:val="00E4508E"/>
    <w:pPr>
      <w:pBdr>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74">
    <w:name w:val="xl274"/>
    <w:basedOn w:val="a"/>
    <w:rsid w:val="00E4508E"/>
    <w:pPr>
      <w:pBdr>
        <w:left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75">
    <w:name w:val="xl275"/>
    <w:basedOn w:val="a"/>
    <w:rsid w:val="00E4508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b/>
      <w:bCs/>
    </w:rPr>
  </w:style>
  <w:style w:type="paragraph" w:customStyle="1" w:styleId="xl276">
    <w:name w:val="xl276"/>
    <w:basedOn w:val="a"/>
    <w:rsid w:val="00E4508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77">
    <w:name w:val="xl277"/>
    <w:basedOn w:val="a"/>
    <w:rsid w:val="00E4508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rPr>
  </w:style>
  <w:style w:type="paragraph" w:customStyle="1" w:styleId="xl278">
    <w:name w:val="xl278"/>
    <w:basedOn w:val="a"/>
    <w:rsid w:val="00E4508E"/>
    <w:pPr>
      <w:pBdr>
        <w:top w:val="single" w:sz="8"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79">
    <w:name w:val="xl279"/>
    <w:basedOn w:val="a"/>
    <w:rsid w:val="00E4508E"/>
    <w:pPr>
      <w:pBdr>
        <w:top w:val="single" w:sz="8" w:space="0" w:color="auto"/>
        <w:left w:val="single" w:sz="8" w:space="0" w:color="auto"/>
        <w:bottom w:val="single" w:sz="8" w:space="0" w:color="auto"/>
      </w:pBdr>
      <w:spacing w:before="100" w:beforeAutospacing="1" w:after="100" w:afterAutospacing="1"/>
      <w:jc w:val="center"/>
      <w:textAlignment w:val="center"/>
    </w:pPr>
    <w:rPr>
      <w:b/>
      <w:bCs/>
    </w:rPr>
  </w:style>
  <w:style w:type="paragraph" w:customStyle="1" w:styleId="xl280">
    <w:name w:val="xl280"/>
    <w:basedOn w:val="a"/>
    <w:rsid w:val="00E4508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pPr>
    <w:rPr>
      <w:b/>
      <w:bCs/>
      <w:color w:val="FF0000"/>
    </w:rPr>
  </w:style>
  <w:style w:type="paragraph" w:customStyle="1" w:styleId="xl281">
    <w:name w:val="xl281"/>
    <w:basedOn w:val="a"/>
    <w:rsid w:val="00E4508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pPr>
    <w:rPr>
      <w:b/>
      <w:bCs/>
    </w:rPr>
  </w:style>
  <w:style w:type="paragraph" w:customStyle="1" w:styleId="xl282">
    <w:name w:val="xl282"/>
    <w:basedOn w:val="a"/>
    <w:rsid w:val="00E4508E"/>
    <w:pPr>
      <w:pBdr>
        <w:top w:val="single" w:sz="4" w:space="0" w:color="auto"/>
        <w:left w:val="single" w:sz="4" w:space="0" w:color="auto"/>
      </w:pBdr>
      <w:spacing w:before="100" w:beforeAutospacing="1" w:after="100" w:afterAutospacing="1"/>
      <w:textAlignment w:val="center"/>
    </w:pPr>
    <w:rPr>
      <w:b/>
      <w:bCs/>
    </w:rPr>
  </w:style>
  <w:style w:type="paragraph" w:customStyle="1" w:styleId="xl283">
    <w:name w:val="xl283"/>
    <w:basedOn w:val="a"/>
    <w:rsid w:val="00E4508E"/>
    <w:pPr>
      <w:pBdr>
        <w:top w:val="single" w:sz="4" w:space="0" w:color="auto"/>
        <w:left w:val="single" w:sz="8" w:space="0" w:color="auto"/>
      </w:pBdr>
      <w:spacing w:before="100" w:beforeAutospacing="1" w:after="100" w:afterAutospacing="1"/>
      <w:textAlignment w:val="center"/>
    </w:pPr>
    <w:rPr>
      <w:b/>
      <w:bCs/>
    </w:rPr>
  </w:style>
  <w:style w:type="paragraph" w:customStyle="1" w:styleId="xl284">
    <w:name w:val="xl284"/>
    <w:basedOn w:val="a"/>
    <w:rsid w:val="00E4508E"/>
    <w:pPr>
      <w:pBdr>
        <w:top w:val="single" w:sz="4" w:space="0" w:color="auto"/>
        <w:left w:val="single" w:sz="8" w:space="0" w:color="auto"/>
        <w:right w:val="single" w:sz="8" w:space="0" w:color="auto"/>
      </w:pBdr>
      <w:spacing w:before="100" w:beforeAutospacing="1" w:after="100" w:afterAutospacing="1"/>
      <w:jc w:val="center"/>
      <w:textAlignment w:val="center"/>
    </w:pPr>
    <w:rPr>
      <w:b/>
      <w:bCs/>
    </w:rPr>
  </w:style>
  <w:style w:type="paragraph" w:customStyle="1" w:styleId="xl285">
    <w:name w:val="xl285"/>
    <w:basedOn w:val="a"/>
    <w:rsid w:val="00E4508E"/>
    <w:pPr>
      <w:pBdr>
        <w:top w:val="single" w:sz="4" w:space="0" w:color="auto"/>
        <w:left w:val="single" w:sz="8" w:space="0" w:color="auto"/>
        <w:right w:val="single" w:sz="8" w:space="0" w:color="auto"/>
      </w:pBdr>
      <w:spacing w:before="100" w:beforeAutospacing="1" w:after="100" w:afterAutospacing="1"/>
      <w:jc w:val="center"/>
      <w:textAlignment w:val="center"/>
    </w:pPr>
    <w:rPr>
      <w:b/>
      <w:bCs/>
    </w:rPr>
  </w:style>
  <w:style w:type="paragraph" w:customStyle="1" w:styleId="xl286">
    <w:name w:val="xl286"/>
    <w:basedOn w:val="a"/>
    <w:rsid w:val="00E4508E"/>
    <w:pPr>
      <w:pBdr>
        <w:top w:val="single" w:sz="4" w:space="0" w:color="auto"/>
        <w:left w:val="single" w:sz="8" w:space="0" w:color="auto"/>
      </w:pBdr>
      <w:spacing w:before="100" w:beforeAutospacing="1" w:after="100" w:afterAutospacing="1"/>
      <w:jc w:val="center"/>
      <w:textAlignment w:val="center"/>
    </w:pPr>
    <w:rPr>
      <w:b/>
      <w:bCs/>
    </w:rPr>
  </w:style>
  <w:style w:type="paragraph" w:customStyle="1" w:styleId="xl287">
    <w:name w:val="xl287"/>
    <w:basedOn w:val="a"/>
    <w:rsid w:val="00E4508E"/>
    <w:pPr>
      <w:pBdr>
        <w:top w:val="single" w:sz="4" w:space="0" w:color="auto"/>
        <w:bottom w:val="single" w:sz="8" w:space="0" w:color="auto"/>
      </w:pBdr>
      <w:spacing w:before="100" w:beforeAutospacing="1" w:after="100" w:afterAutospacing="1"/>
      <w:jc w:val="center"/>
      <w:textAlignment w:val="center"/>
    </w:pPr>
    <w:rPr>
      <w:b/>
      <w:bCs/>
    </w:rPr>
  </w:style>
  <w:style w:type="paragraph" w:customStyle="1" w:styleId="xl288">
    <w:name w:val="xl288"/>
    <w:basedOn w:val="a"/>
    <w:rsid w:val="00E4508E"/>
    <w:pPr>
      <w:pBdr>
        <w:left w:val="single" w:sz="8" w:space="0" w:color="auto"/>
        <w:bottom w:val="single" w:sz="4" w:space="0" w:color="auto"/>
        <w:right w:val="single" w:sz="8" w:space="0" w:color="auto"/>
      </w:pBdr>
      <w:spacing w:before="100" w:beforeAutospacing="1" w:after="100" w:afterAutospacing="1"/>
    </w:pPr>
    <w:rPr>
      <w:b/>
      <w:bCs/>
    </w:rPr>
  </w:style>
  <w:style w:type="paragraph" w:customStyle="1" w:styleId="xl289">
    <w:name w:val="xl289"/>
    <w:basedOn w:val="a"/>
    <w:rsid w:val="00E4508E"/>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90">
    <w:name w:val="xl290"/>
    <w:basedOn w:val="a"/>
    <w:rsid w:val="00E4508E"/>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b/>
      <w:bCs/>
    </w:rPr>
  </w:style>
  <w:style w:type="paragraph" w:customStyle="1" w:styleId="xl291">
    <w:name w:val="xl291"/>
    <w:basedOn w:val="a"/>
    <w:rsid w:val="00E4508E"/>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92">
    <w:name w:val="xl292"/>
    <w:basedOn w:val="a"/>
    <w:rsid w:val="00E4508E"/>
    <w:pPr>
      <w:pBdr>
        <w:top w:val="single" w:sz="4"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93">
    <w:name w:val="xl293"/>
    <w:basedOn w:val="a"/>
    <w:rsid w:val="00E4508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000000"/>
    </w:rPr>
  </w:style>
  <w:style w:type="paragraph" w:customStyle="1" w:styleId="xl294">
    <w:name w:val="xl294"/>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000000"/>
    </w:rPr>
  </w:style>
  <w:style w:type="paragraph" w:customStyle="1" w:styleId="xl295">
    <w:name w:val="xl295"/>
    <w:basedOn w:val="a"/>
    <w:rsid w:val="00E4508E"/>
    <w:pPr>
      <w:pBdr>
        <w:top w:val="single" w:sz="4"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rPr>
  </w:style>
  <w:style w:type="paragraph" w:customStyle="1" w:styleId="xl296">
    <w:name w:val="xl296"/>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style>
  <w:style w:type="paragraph" w:customStyle="1" w:styleId="xl297">
    <w:name w:val="xl297"/>
    <w:basedOn w:val="a"/>
    <w:rsid w:val="00E4508E"/>
    <w:pPr>
      <w:pBdr>
        <w:top w:val="single" w:sz="4" w:space="0" w:color="auto"/>
        <w:left w:val="single" w:sz="8" w:space="0" w:color="auto"/>
        <w:bottom w:val="single" w:sz="4" w:space="0" w:color="auto"/>
        <w:right w:val="single" w:sz="8" w:space="0" w:color="auto"/>
      </w:pBdr>
      <w:spacing w:before="100" w:beforeAutospacing="1" w:after="100" w:afterAutospacing="1"/>
      <w:textAlignment w:val="top"/>
    </w:pPr>
  </w:style>
  <w:style w:type="paragraph" w:customStyle="1" w:styleId="xl298">
    <w:name w:val="xl298"/>
    <w:basedOn w:val="a"/>
    <w:rsid w:val="00E4508E"/>
    <w:pPr>
      <w:spacing w:before="100" w:beforeAutospacing="1" w:after="100" w:afterAutospacing="1"/>
    </w:pPr>
    <w:rPr>
      <w:b/>
      <w:bCs/>
    </w:rPr>
  </w:style>
  <w:style w:type="paragraph" w:customStyle="1" w:styleId="xl299">
    <w:name w:val="xl299"/>
    <w:basedOn w:val="a"/>
    <w:rsid w:val="00E4508E"/>
    <w:pPr>
      <w:pBdr>
        <w:top w:val="single" w:sz="4" w:space="0" w:color="auto"/>
        <w:left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300">
    <w:name w:val="xl300"/>
    <w:basedOn w:val="a"/>
    <w:rsid w:val="00E4508E"/>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style>
  <w:style w:type="paragraph" w:customStyle="1" w:styleId="xl301">
    <w:name w:val="xl301"/>
    <w:basedOn w:val="a"/>
    <w:rsid w:val="00E4508E"/>
    <w:pPr>
      <w:pBdr>
        <w:top w:val="single" w:sz="4" w:space="0" w:color="auto"/>
        <w:left w:val="single" w:sz="8" w:space="0" w:color="auto"/>
        <w:right w:val="single" w:sz="8" w:space="0" w:color="auto"/>
      </w:pBdr>
      <w:spacing w:before="100" w:beforeAutospacing="1" w:after="100" w:afterAutospacing="1"/>
      <w:jc w:val="center"/>
      <w:textAlignment w:val="center"/>
    </w:pPr>
  </w:style>
  <w:style w:type="paragraph" w:customStyle="1" w:styleId="xl302">
    <w:name w:val="xl302"/>
    <w:basedOn w:val="a"/>
    <w:rsid w:val="00E4508E"/>
    <w:pPr>
      <w:pBdr>
        <w:top w:val="single" w:sz="4"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303">
    <w:name w:val="xl303"/>
    <w:basedOn w:val="a"/>
    <w:rsid w:val="00E4508E"/>
    <w:pPr>
      <w:pBdr>
        <w:top w:val="single" w:sz="4" w:space="0" w:color="auto"/>
        <w:bottom w:val="single" w:sz="4" w:space="0" w:color="auto"/>
      </w:pBdr>
      <w:spacing w:before="100" w:beforeAutospacing="1" w:after="100" w:afterAutospacing="1"/>
      <w:textAlignment w:val="center"/>
    </w:pPr>
    <w:rPr>
      <w:sz w:val="18"/>
      <w:szCs w:val="18"/>
    </w:rPr>
  </w:style>
  <w:style w:type="paragraph" w:customStyle="1" w:styleId="xl304">
    <w:name w:val="xl304"/>
    <w:basedOn w:val="a"/>
    <w:rsid w:val="00E4508E"/>
    <w:pPr>
      <w:pBdr>
        <w:top w:val="single" w:sz="4"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305">
    <w:name w:val="xl305"/>
    <w:basedOn w:val="a"/>
    <w:rsid w:val="00E4508E"/>
    <w:pPr>
      <w:pBdr>
        <w:left w:val="single" w:sz="8" w:space="0" w:color="auto"/>
      </w:pBdr>
      <w:spacing w:before="100" w:beforeAutospacing="1" w:after="100" w:afterAutospacing="1"/>
      <w:textAlignment w:val="center"/>
    </w:pPr>
    <w:rPr>
      <w:b/>
      <w:bCs/>
      <w:sz w:val="18"/>
      <w:szCs w:val="18"/>
    </w:rPr>
  </w:style>
  <w:style w:type="paragraph" w:customStyle="1" w:styleId="xl306">
    <w:name w:val="xl306"/>
    <w:basedOn w:val="a"/>
    <w:rsid w:val="00E4508E"/>
    <w:pPr>
      <w:spacing w:before="100" w:beforeAutospacing="1" w:after="100" w:afterAutospacing="1"/>
      <w:textAlignment w:val="center"/>
    </w:pPr>
    <w:rPr>
      <w:b/>
      <w:bCs/>
      <w:sz w:val="18"/>
      <w:szCs w:val="18"/>
    </w:rPr>
  </w:style>
  <w:style w:type="paragraph" w:customStyle="1" w:styleId="xl307">
    <w:name w:val="xl307"/>
    <w:basedOn w:val="a"/>
    <w:rsid w:val="00E4508E"/>
    <w:pPr>
      <w:pBdr>
        <w:right w:val="single" w:sz="8" w:space="0" w:color="auto"/>
      </w:pBdr>
      <w:spacing w:before="100" w:beforeAutospacing="1" w:after="100" w:afterAutospacing="1"/>
      <w:textAlignment w:val="center"/>
    </w:pPr>
    <w:rPr>
      <w:b/>
      <w:bCs/>
      <w:sz w:val="18"/>
      <w:szCs w:val="18"/>
    </w:rPr>
  </w:style>
  <w:style w:type="paragraph" w:customStyle="1" w:styleId="xl308">
    <w:name w:val="xl308"/>
    <w:basedOn w:val="a"/>
    <w:rsid w:val="00E4508E"/>
    <w:pPr>
      <w:pBdr>
        <w:left w:val="single" w:sz="8" w:space="0" w:color="auto"/>
      </w:pBdr>
      <w:spacing w:before="100" w:beforeAutospacing="1" w:after="100" w:afterAutospacing="1"/>
      <w:textAlignment w:val="center"/>
    </w:pPr>
    <w:rPr>
      <w:sz w:val="18"/>
      <w:szCs w:val="18"/>
    </w:rPr>
  </w:style>
  <w:style w:type="paragraph" w:customStyle="1" w:styleId="xl309">
    <w:name w:val="xl309"/>
    <w:basedOn w:val="a"/>
    <w:rsid w:val="00E4508E"/>
    <w:pPr>
      <w:spacing w:before="100" w:beforeAutospacing="1" w:after="100" w:afterAutospacing="1"/>
      <w:textAlignment w:val="center"/>
    </w:pPr>
    <w:rPr>
      <w:sz w:val="18"/>
      <w:szCs w:val="18"/>
    </w:rPr>
  </w:style>
  <w:style w:type="paragraph" w:customStyle="1" w:styleId="xl310">
    <w:name w:val="xl310"/>
    <w:basedOn w:val="a"/>
    <w:rsid w:val="00E4508E"/>
    <w:pPr>
      <w:pBdr>
        <w:right w:val="single" w:sz="8" w:space="0" w:color="auto"/>
      </w:pBdr>
      <w:spacing w:before="100" w:beforeAutospacing="1" w:after="100" w:afterAutospacing="1"/>
      <w:textAlignment w:val="center"/>
    </w:pPr>
    <w:rPr>
      <w:sz w:val="18"/>
      <w:szCs w:val="18"/>
    </w:rPr>
  </w:style>
  <w:style w:type="paragraph" w:customStyle="1" w:styleId="xl311">
    <w:name w:val="xl311"/>
    <w:basedOn w:val="a"/>
    <w:rsid w:val="00E4508E"/>
    <w:pPr>
      <w:pBdr>
        <w:left w:val="single" w:sz="8" w:space="0" w:color="auto"/>
      </w:pBdr>
      <w:spacing w:before="100" w:beforeAutospacing="1" w:after="100" w:afterAutospacing="1"/>
      <w:jc w:val="center"/>
      <w:textAlignment w:val="center"/>
    </w:pPr>
    <w:rPr>
      <w:b/>
      <w:bCs/>
      <w:sz w:val="18"/>
      <w:szCs w:val="18"/>
    </w:rPr>
  </w:style>
  <w:style w:type="paragraph" w:customStyle="1" w:styleId="xl312">
    <w:name w:val="xl312"/>
    <w:basedOn w:val="a"/>
    <w:rsid w:val="00E4508E"/>
    <w:pPr>
      <w:spacing w:before="100" w:beforeAutospacing="1" w:after="100" w:afterAutospacing="1"/>
      <w:jc w:val="center"/>
      <w:textAlignment w:val="center"/>
    </w:pPr>
    <w:rPr>
      <w:b/>
      <w:bCs/>
      <w:sz w:val="18"/>
      <w:szCs w:val="18"/>
    </w:rPr>
  </w:style>
  <w:style w:type="paragraph" w:customStyle="1" w:styleId="xl313">
    <w:name w:val="xl313"/>
    <w:basedOn w:val="a"/>
    <w:rsid w:val="00E4508E"/>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14">
    <w:name w:val="xl314"/>
    <w:basedOn w:val="a"/>
    <w:rsid w:val="00E4508E"/>
    <w:pPr>
      <w:pBdr>
        <w:bottom w:val="single" w:sz="8" w:space="0" w:color="auto"/>
      </w:pBdr>
      <w:spacing w:before="100" w:beforeAutospacing="1" w:after="100" w:afterAutospacing="1"/>
      <w:jc w:val="center"/>
      <w:textAlignment w:val="center"/>
    </w:pPr>
    <w:rPr>
      <w:b/>
      <w:bCs/>
      <w:sz w:val="18"/>
      <w:szCs w:val="18"/>
    </w:rPr>
  </w:style>
  <w:style w:type="paragraph" w:customStyle="1" w:styleId="xl315">
    <w:name w:val="xl315"/>
    <w:basedOn w:val="a"/>
    <w:rsid w:val="00E4508E"/>
    <w:pPr>
      <w:pBdr>
        <w:top w:val="single" w:sz="8" w:space="0" w:color="auto"/>
        <w:left w:val="single" w:sz="8" w:space="0" w:color="auto"/>
      </w:pBdr>
      <w:spacing w:before="100" w:beforeAutospacing="1" w:after="100" w:afterAutospacing="1"/>
      <w:jc w:val="center"/>
      <w:textAlignment w:val="center"/>
    </w:pPr>
    <w:rPr>
      <w:b/>
      <w:bCs/>
      <w:sz w:val="18"/>
      <w:szCs w:val="18"/>
    </w:rPr>
  </w:style>
  <w:style w:type="paragraph" w:customStyle="1" w:styleId="xl316">
    <w:name w:val="xl316"/>
    <w:basedOn w:val="a"/>
    <w:rsid w:val="00E4508E"/>
    <w:pPr>
      <w:pBdr>
        <w:left w:val="single" w:sz="8" w:space="0" w:color="auto"/>
      </w:pBdr>
      <w:spacing w:before="100" w:beforeAutospacing="1" w:after="100" w:afterAutospacing="1"/>
      <w:jc w:val="center"/>
      <w:textAlignment w:val="center"/>
    </w:pPr>
    <w:rPr>
      <w:b/>
      <w:bCs/>
      <w:sz w:val="18"/>
      <w:szCs w:val="18"/>
    </w:rPr>
  </w:style>
  <w:style w:type="paragraph" w:customStyle="1" w:styleId="xl317">
    <w:name w:val="xl317"/>
    <w:basedOn w:val="a"/>
    <w:rsid w:val="00E4508E"/>
    <w:pPr>
      <w:pBdr>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18">
    <w:name w:val="xl318"/>
    <w:basedOn w:val="a"/>
    <w:rsid w:val="00E4508E"/>
    <w:pPr>
      <w:pBdr>
        <w:left w:val="single" w:sz="8" w:space="0" w:color="auto"/>
        <w:bottom w:val="single" w:sz="8" w:space="0" w:color="auto"/>
      </w:pBdr>
      <w:spacing w:before="100" w:beforeAutospacing="1" w:after="100" w:afterAutospacing="1"/>
      <w:textAlignment w:val="center"/>
    </w:pPr>
    <w:rPr>
      <w:sz w:val="18"/>
      <w:szCs w:val="18"/>
    </w:rPr>
  </w:style>
  <w:style w:type="paragraph" w:customStyle="1" w:styleId="xl319">
    <w:name w:val="xl319"/>
    <w:basedOn w:val="a"/>
    <w:rsid w:val="00E4508E"/>
    <w:pPr>
      <w:pBdr>
        <w:bottom w:val="single" w:sz="8" w:space="0" w:color="auto"/>
      </w:pBdr>
      <w:spacing w:before="100" w:beforeAutospacing="1" w:after="100" w:afterAutospacing="1"/>
      <w:textAlignment w:val="center"/>
    </w:pPr>
    <w:rPr>
      <w:sz w:val="18"/>
      <w:szCs w:val="18"/>
    </w:rPr>
  </w:style>
  <w:style w:type="paragraph" w:customStyle="1" w:styleId="xl320">
    <w:name w:val="xl320"/>
    <w:basedOn w:val="a"/>
    <w:rsid w:val="00E4508E"/>
    <w:pPr>
      <w:pBdr>
        <w:bottom w:val="single" w:sz="8" w:space="0" w:color="auto"/>
        <w:right w:val="single" w:sz="8" w:space="0" w:color="auto"/>
      </w:pBdr>
      <w:spacing w:before="100" w:beforeAutospacing="1" w:after="100" w:afterAutospacing="1"/>
      <w:textAlignment w:val="center"/>
    </w:pPr>
    <w:rPr>
      <w:sz w:val="18"/>
      <w:szCs w:val="18"/>
    </w:rPr>
  </w:style>
  <w:style w:type="paragraph" w:customStyle="1" w:styleId="xl321">
    <w:name w:val="xl321"/>
    <w:basedOn w:val="a"/>
    <w:rsid w:val="00E4508E"/>
    <w:pPr>
      <w:pBdr>
        <w:top w:val="single" w:sz="4" w:space="0" w:color="auto"/>
        <w:left w:val="single" w:sz="8" w:space="0" w:color="auto"/>
        <w:bottom w:val="single" w:sz="8" w:space="0" w:color="auto"/>
      </w:pBdr>
      <w:spacing w:before="100" w:beforeAutospacing="1" w:after="100" w:afterAutospacing="1"/>
      <w:textAlignment w:val="center"/>
    </w:pPr>
    <w:rPr>
      <w:sz w:val="18"/>
      <w:szCs w:val="18"/>
    </w:rPr>
  </w:style>
  <w:style w:type="paragraph" w:customStyle="1" w:styleId="xl322">
    <w:name w:val="xl322"/>
    <w:basedOn w:val="a"/>
    <w:rsid w:val="00E4508E"/>
    <w:pPr>
      <w:pBdr>
        <w:top w:val="single" w:sz="4" w:space="0" w:color="auto"/>
        <w:bottom w:val="single" w:sz="8" w:space="0" w:color="auto"/>
      </w:pBdr>
      <w:spacing w:before="100" w:beforeAutospacing="1" w:after="100" w:afterAutospacing="1"/>
      <w:textAlignment w:val="center"/>
    </w:pPr>
    <w:rPr>
      <w:sz w:val="18"/>
      <w:szCs w:val="18"/>
    </w:rPr>
  </w:style>
  <w:style w:type="paragraph" w:customStyle="1" w:styleId="xl323">
    <w:name w:val="xl323"/>
    <w:basedOn w:val="a"/>
    <w:rsid w:val="00E4508E"/>
    <w:pPr>
      <w:pBdr>
        <w:top w:val="single" w:sz="4" w:space="0" w:color="auto"/>
        <w:bottom w:val="single" w:sz="8" w:space="0" w:color="auto"/>
        <w:right w:val="single" w:sz="8" w:space="0" w:color="auto"/>
      </w:pBdr>
      <w:spacing w:before="100" w:beforeAutospacing="1" w:after="100" w:afterAutospacing="1"/>
      <w:textAlignment w:val="center"/>
    </w:pPr>
    <w:rPr>
      <w:sz w:val="18"/>
      <w:szCs w:val="18"/>
    </w:rPr>
  </w:style>
  <w:style w:type="paragraph" w:customStyle="1" w:styleId="xl324">
    <w:name w:val="xl324"/>
    <w:basedOn w:val="a"/>
    <w:rsid w:val="00E4508E"/>
    <w:pPr>
      <w:pBdr>
        <w:left w:val="single" w:sz="8" w:space="0" w:color="auto"/>
      </w:pBdr>
      <w:spacing w:before="100" w:beforeAutospacing="1" w:after="100" w:afterAutospacing="1"/>
      <w:jc w:val="center"/>
      <w:textAlignment w:val="center"/>
    </w:pPr>
    <w:rPr>
      <w:sz w:val="18"/>
      <w:szCs w:val="18"/>
    </w:rPr>
  </w:style>
  <w:style w:type="paragraph" w:customStyle="1" w:styleId="xl325">
    <w:name w:val="xl325"/>
    <w:basedOn w:val="a"/>
    <w:rsid w:val="00E4508E"/>
    <w:pPr>
      <w:spacing w:before="100" w:beforeAutospacing="1" w:after="100" w:afterAutospacing="1"/>
      <w:jc w:val="center"/>
      <w:textAlignment w:val="center"/>
    </w:pPr>
    <w:rPr>
      <w:sz w:val="18"/>
      <w:szCs w:val="18"/>
    </w:rPr>
  </w:style>
  <w:style w:type="paragraph" w:customStyle="1" w:styleId="xl326">
    <w:name w:val="xl326"/>
    <w:basedOn w:val="a"/>
    <w:rsid w:val="00E4508E"/>
    <w:pPr>
      <w:pBdr>
        <w:right w:val="single" w:sz="8" w:space="0" w:color="auto"/>
      </w:pBdr>
      <w:spacing w:before="100" w:beforeAutospacing="1" w:after="100" w:afterAutospacing="1"/>
      <w:jc w:val="center"/>
      <w:textAlignment w:val="center"/>
    </w:pPr>
    <w:rPr>
      <w:sz w:val="18"/>
      <w:szCs w:val="18"/>
    </w:rPr>
  </w:style>
  <w:style w:type="paragraph" w:customStyle="1" w:styleId="xl327">
    <w:name w:val="xl327"/>
    <w:basedOn w:val="a"/>
    <w:rsid w:val="00E4508E"/>
    <w:pPr>
      <w:pBdr>
        <w:left w:val="single" w:sz="8" w:space="0" w:color="auto"/>
      </w:pBdr>
      <w:spacing w:before="100" w:beforeAutospacing="1" w:after="100" w:afterAutospacing="1"/>
      <w:textAlignment w:val="center"/>
    </w:pPr>
    <w:rPr>
      <w:sz w:val="18"/>
      <w:szCs w:val="18"/>
    </w:rPr>
  </w:style>
  <w:style w:type="paragraph" w:customStyle="1" w:styleId="xl328">
    <w:name w:val="xl328"/>
    <w:basedOn w:val="a"/>
    <w:rsid w:val="00E4508E"/>
    <w:pPr>
      <w:spacing w:before="100" w:beforeAutospacing="1" w:after="100" w:afterAutospacing="1"/>
      <w:textAlignment w:val="center"/>
    </w:pPr>
    <w:rPr>
      <w:sz w:val="18"/>
      <w:szCs w:val="18"/>
    </w:rPr>
  </w:style>
  <w:style w:type="paragraph" w:customStyle="1" w:styleId="xl329">
    <w:name w:val="xl329"/>
    <w:basedOn w:val="a"/>
    <w:rsid w:val="00E4508E"/>
    <w:pPr>
      <w:pBdr>
        <w:right w:val="single" w:sz="8" w:space="0" w:color="auto"/>
      </w:pBdr>
      <w:spacing w:before="100" w:beforeAutospacing="1" w:after="100" w:afterAutospacing="1"/>
      <w:textAlignment w:val="center"/>
    </w:pPr>
    <w:rPr>
      <w:sz w:val="18"/>
      <w:szCs w:val="18"/>
    </w:rPr>
  </w:style>
  <w:style w:type="paragraph" w:customStyle="1" w:styleId="xl330">
    <w:name w:val="xl330"/>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31">
    <w:name w:val="xl331"/>
    <w:basedOn w:val="a"/>
    <w:rsid w:val="00E4508E"/>
    <w:pPr>
      <w:pBdr>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32">
    <w:name w:val="xl332"/>
    <w:basedOn w:val="a"/>
    <w:rsid w:val="00E4508E"/>
    <w:pPr>
      <w:pBdr>
        <w:left w:val="single" w:sz="8" w:space="0" w:color="auto"/>
        <w:right w:val="single" w:sz="8" w:space="0" w:color="auto"/>
      </w:pBdr>
      <w:spacing w:before="100" w:beforeAutospacing="1" w:after="100" w:afterAutospacing="1"/>
    </w:pPr>
    <w:rPr>
      <w:sz w:val="18"/>
      <w:szCs w:val="18"/>
    </w:rPr>
  </w:style>
  <w:style w:type="paragraph" w:customStyle="1" w:styleId="xl333">
    <w:name w:val="xl333"/>
    <w:basedOn w:val="a"/>
    <w:rsid w:val="00E4508E"/>
    <w:pPr>
      <w:pBdr>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34">
    <w:name w:val="xl334"/>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35">
    <w:name w:val="xl335"/>
    <w:basedOn w:val="a"/>
    <w:rsid w:val="00E4508E"/>
    <w:pPr>
      <w:pBdr>
        <w:left w:val="single" w:sz="8" w:space="0" w:color="auto"/>
        <w:bottom w:val="single" w:sz="8" w:space="0" w:color="auto"/>
        <w:right w:val="single" w:sz="8" w:space="0" w:color="auto"/>
      </w:pBdr>
      <w:spacing w:before="100" w:beforeAutospacing="1" w:after="100" w:afterAutospacing="1"/>
    </w:pPr>
    <w:rPr>
      <w:sz w:val="18"/>
      <w:szCs w:val="18"/>
    </w:rPr>
  </w:style>
  <w:style w:type="paragraph" w:customStyle="1" w:styleId="xl336">
    <w:name w:val="xl336"/>
    <w:basedOn w:val="a"/>
    <w:rsid w:val="00E4508E"/>
    <w:pPr>
      <w:pBdr>
        <w:top w:val="single" w:sz="8" w:space="0" w:color="auto"/>
        <w:left w:val="single" w:sz="8" w:space="0" w:color="auto"/>
      </w:pBdr>
      <w:spacing w:before="100" w:beforeAutospacing="1" w:after="100" w:afterAutospacing="1"/>
      <w:textAlignment w:val="center"/>
    </w:pPr>
    <w:rPr>
      <w:b/>
      <w:bCs/>
      <w:sz w:val="18"/>
      <w:szCs w:val="18"/>
    </w:rPr>
  </w:style>
  <w:style w:type="paragraph" w:customStyle="1" w:styleId="xl337">
    <w:name w:val="xl337"/>
    <w:basedOn w:val="a"/>
    <w:rsid w:val="00E4508E"/>
    <w:pPr>
      <w:pBdr>
        <w:top w:val="single" w:sz="8" w:space="0" w:color="auto"/>
      </w:pBdr>
      <w:spacing w:before="100" w:beforeAutospacing="1" w:after="100" w:afterAutospacing="1"/>
      <w:textAlignment w:val="center"/>
    </w:pPr>
    <w:rPr>
      <w:sz w:val="18"/>
      <w:szCs w:val="18"/>
    </w:rPr>
  </w:style>
  <w:style w:type="paragraph" w:customStyle="1" w:styleId="xl338">
    <w:name w:val="xl338"/>
    <w:basedOn w:val="a"/>
    <w:rsid w:val="00E4508E"/>
    <w:pPr>
      <w:pBdr>
        <w:top w:val="single" w:sz="8" w:space="0" w:color="auto"/>
        <w:right w:val="single" w:sz="8" w:space="0" w:color="auto"/>
      </w:pBdr>
      <w:spacing w:before="100" w:beforeAutospacing="1" w:after="100" w:afterAutospacing="1"/>
      <w:textAlignment w:val="center"/>
    </w:pPr>
    <w:rPr>
      <w:sz w:val="18"/>
      <w:szCs w:val="18"/>
    </w:rPr>
  </w:style>
  <w:style w:type="paragraph" w:customStyle="1" w:styleId="xl339">
    <w:name w:val="xl339"/>
    <w:basedOn w:val="a"/>
    <w:rsid w:val="00E4508E"/>
    <w:pPr>
      <w:pBdr>
        <w:top w:val="single" w:sz="8" w:space="0" w:color="auto"/>
        <w:left w:val="single" w:sz="8" w:space="0" w:color="auto"/>
        <w:bottom w:val="single" w:sz="4" w:space="0" w:color="auto"/>
      </w:pBdr>
      <w:spacing w:before="100" w:beforeAutospacing="1" w:after="100" w:afterAutospacing="1"/>
      <w:textAlignment w:val="center"/>
    </w:pPr>
    <w:rPr>
      <w:sz w:val="18"/>
      <w:szCs w:val="18"/>
    </w:rPr>
  </w:style>
  <w:style w:type="paragraph" w:customStyle="1" w:styleId="xl340">
    <w:name w:val="xl340"/>
    <w:basedOn w:val="a"/>
    <w:rsid w:val="00E4508E"/>
    <w:pPr>
      <w:pBdr>
        <w:top w:val="single" w:sz="8" w:space="0" w:color="auto"/>
        <w:bottom w:val="single" w:sz="4" w:space="0" w:color="auto"/>
      </w:pBdr>
      <w:spacing w:before="100" w:beforeAutospacing="1" w:after="100" w:afterAutospacing="1"/>
      <w:textAlignment w:val="center"/>
    </w:pPr>
    <w:rPr>
      <w:sz w:val="18"/>
      <w:szCs w:val="18"/>
    </w:rPr>
  </w:style>
  <w:style w:type="paragraph" w:customStyle="1" w:styleId="xl341">
    <w:name w:val="xl341"/>
    <w:basedOn w:val="a"/>
    <w:rsid w:val="00E4508E"/>
    <w:pPr>
      <w:pBdr>
        <w:top w:val="single" w:sz="8" w:space="0" w:color="auto"/>
        <w:bottom w:val="single" w:sz="4" w:space="0" w:color="auto"/>
        <w:right w:val="single" w:sz="8" w:space="0" w:color="auto"/>
      </w:pBdr>
      <w:spacing w:before="100" w:beforeAutospacing="1" w:after="100" w:afterAutospacing="1"/>
      <w:textAlignment w:val="center"/>
    </w:pPr>
    <w:rPr>
      <w:sz w:val="18"/>
      <w:szCs w:val="18"/>
    </w:rPr>
  </w:style>
  <w:style w:type="paragraph" w:customStyle="1" w:styleId="xl342">
    <w:name w:val="xl342"/>
    <w:basedOn w:val="a"/>
    <w:rsid w:val="00E4508E"/>
    <w:pPr>
      <w:pBdr>
        <w:left w:val="single" w:sz="8" w:space="0" w:color="auto"/>
        <w:right w:val="single" w:sz="8" w:space="0" w:color="auto"/>
      </w:pBdr>
      <w:spacing w:before="100" w:beforeAutospacing="1" w:after="100" w:afterAutospacing="1"/>
    </w:pPr>
    <w:rPr>
      <w:sz w:val="18"/>
      <w:szCs w:val="18"/>
    </w:rPr>
  </w:style>
  <w:style w:type="paragraph" w:customStyle="1" w:styleId="xl343">
    <w:name w:val="xl343"/>
    <w:basedOn w:val="a"/>
    <w:rsid w:val="00E4508E"/>
    <w:pPr>
      <w:pBdr>
        <w:top w:val="single" w:sz="8" w:space="0" w:color="auto"/>
        <w:left w:val="single" w:sz="8" w:space="0" w:color="auto"/>
        <w:bottom w:val="single" w:sz="8" w:space="0" w:color="auto"/>
      </w:pBdr>
      <w:spacing w:before="100" w:beforeAutospacing="1" w:after="100" w:afterAutospacing="1"/>
      <w:jc w:val="center"/>
    </w:pPr>
    <w:rPr>
      <w:sz w:val="18"/>
      <w:szCs w:val="18"/>
    </w:rPr>
  </w:style>
  <w:style w:type="paragraph" w:customStyle="1" w:styleId="xl344">
    <w:name w:val="xl344"/>
    <w:basedOn w:val="a"/>
    <w:rsid w:val="00E4508E"/>
    <w:pPr>
      <w:pBdr>
        <w:top w:val="single" w:sz="8" w:space="0" w:color="auto"/>
        <w:bottom w:val="single" w:sz="8" w:space="0" w:color="auto"/>
        <w:right w:val="single" w:sz="8" w:space="0" w:color="auto"/>
      </w:pBdr>
      <w:spacing w:before="100" w:beforeAutospacing="1" w:after="100" w:afterAutospacing="1"/>
      <w:jc w:val="center"/>
    </w:pPr>
    <w:rPr>
      <w:sz w:val="18"/>
      <w:szCs w:val="18"/>
    </w:rPr>
  </w:style>
  <w:style w:type="paragraph" w:customStyle="1" w:styleId="xl345">
    <w:name w:val="xl345"/>
    <w:basedOn w:val="a"/>
    <w:rsid w:val="00E4508E"/>
    <w:pPr>
      <w:pBdr>
        <w:top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46">
    <w:name w:val="xl346"/>
    <w:basedOn w:val="a"/>
    <w:rsid w:val="00E4508E"/>
    <w:pPr>
      <w:pBdr>
        <w:top w:val="single" w:sz="8" w:space="0" w:color="auto"/>
        <w:bottom w:val="single" w:sz="8" w:space="0" w:color="auto"/>
        <w:right w:val="single" w:sz="8" w:space="0" w:color="auto"/>
      </w:pBdr>
      <w:spacing w:before="100" w:beforeAutospacing="1" w:after="100" w:afterAutospacing="1"/>
      <w:jc w:val="center"/>
      <w:textAlignment w:val="center"/>
    </w:pPr>
    <w:rPr>
      <w:b/>
      <w:bCs/>
      <w:sz w:val="18"/>
      <w:szCs w:val="18"/>
    </w:rPr>
  </w:style>
  <w:style w:type="paragraph" w:customStyle="1" w:styleId="xl347">
    <w:name w:val="xl347"/>
    <w:basedOn w:val="a"/>
    <w:rsid w:val="00E4508E"/>
    <w:pPr>
      <w:pBdr>
        <w:top w:val="single" w:sz="8" w:space="0" w:color="auto"/>
        <w:left w:val="single" w:sz="8" w:space="0" w:color="auto"/>
        <w:bottom w:val="single" w:sz="8" w:space="0" w:color="auto"/>
      </w:pBdr>
      <w:spacing w:before="100" w:beforeAutospacing="1" w:after="100" w:afterAutospacing="1"/>
      <w:jc w:val="center"/>
      <w:textAlignment w:val="center"/>
    </w:pPr>
    <w:rPr>
      <w:b/>
      <w:bCs/>
      <w:sz w:val="18"/>
      <w:szCs w:val="18"/>
    </w:rPr>
  </w:style>
  <w:style w:type="paragraph" w:customStyle="1" w:styleId="xl348">
    <w:name w:val="xl348"/>
    <w:basedOn w:val="a"/>
    <w:rsid w:val="00E4508E"/>
    <w:pPr>
      <w:pBdr>
        <w:left w:val="single" w:sz="8" w:space="0" w:color="auto"/>
        <w:bottom w:val="single" w:sz="8" w:space="0" w:color="auto"/>
      </w:pBdr>
      <w:spacing w:before="100" w:beforeAutospacing="1" w:after="100" w:afterAutospacing="1"/>
      <w:jc w:val="center"/>
    </w:pPr>
    <w:rPr>
      <w:sz w:val="18"/>
      <w:szCs w:val="18"/>
    </w:rPr>
  </w:style>
  <w:style w:type="paragraph" w:customStyle="1" w:styleId="xl349">
    <w:name w:val="xl349"/>
    <w:basedOn w:val="a"/>
    <w:rsid w:val="00E4508E"/>
    <w:pPr>
      <w:pBdr>
        <w:bottom w:val="single" w:sz="8" w:space="0" w:color="auto"/>
        <w:right w:val="single" w:sz="8" w:space="0" w:color="auto"/>
      </w:pBdr>
      <w:spacing w:before="100" w:beforeAutospacing="1" w:after="100" w:afterAutospacing="1"/>
      <w:jc w:val="center"/>
    </w:pPr>
    <w:rPr>
      <w:sz w:val="18"/>
      <w:szCs w:val="18"/>
    </w:rPr>
  </w:style>
  <w:style w:type="paragraph" w:customStyle="1" w:styleId="xl350">
    <w:name w:val="xl350"/>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1">
    <w:name w:val="xl351"/>
    <w:basedOn w:val="a"/>
    <w:rsid w:val="00E4508E"/>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2">
    <w:name w:val="xl352"/>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3">
    <w:name w:val="xl353"/>
    <w:basedOn w:val="a"/>
    <w:rsid w:val="00E4508E"/>
    <w:pPr>
      <w:pBdr>
        <w:bottom w:val="single" w:sz="8" w:space="0" w:color="auto"/>
      </w:pBdr>
      <w:spacing w:before="100" w:beforeAutospacing="1" w:after="100" w:afterAutospacing="1"/>
      <w:jc w:val="center"/>
    </w:pPr>
    <w:rPr>
      <w:sz w:val="18"/>
      <w:szCs w:val="18"/>
    </w:rPr>
  </w:style>
  <w:style w:type="paragraph" w:customStyle="1" w:styleId="xl354">
    <w:name w:val="xl354"/>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5">
    <w:name w:val="xl355"/>
    <w:basedOn w:val="a"/>
    <w:rsid w:val="00E4508E"/>
    <w:pPr>
      <w:pBdr>
        <w:top w:val="single" w:sz="8" w:space="0" w:color="auto"/>
        <w:left w:val="single" w:sz="8" w:space="0" w:color="auto"/>
      </w:pBdr>
      <w:spacing w:before="100" w:beforeAutospacing="1" w:after="100" w:afterAutospacing="1"/>
      <w:jc w:val="center"/>
      <w:textAlignment w:val="center"/>
    </w:pPr>
    <w:rPr>
      <w:sz w:val="18"/>
      <w:szCs w:val="18"/>
    </w:rPr>
  </w:style>
  <w:style w:type="paragraph" w:customStyle="1" w:styleId="xl356">
    <w:name w:val="xl356"/>
    <w:basedOn w:val="a"/>
    <w:rsid w:val="00E4508E"/>
    <w:pPr>
      <w:pBdr>
        <w:left w:val="single" w:sz="8" w:space="0" w:color="auto"/>
      </w:pBdr>
      <w:spacing w:before="100" w:beforeAutospacing="1" w:after="100" w:afterAutospacing="1"/>
    </w:pPr>
    <w:rPr>
      <w:sz w:val="18"/>
      <w:szCs w:val="18"/>
    </w:rPr>
  </w:style>
  <w:style w:type="paragraph" w:customStyle="1" w:styleId="xl357">
    <w:name w:val="xl357"/>
    <w:basedOn w:val="a"/>
    <w:rsid w:val="00E4508E"/>
    <w:pPr>
      <w:pBdr>
        <w:top w:val="single" w:sz="8" w:space="0" w:color="auto"/>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8">
    <w:name w:val="xl358"/>
    <w:basedOn w:val="a"/>
    <w:rsid w:val="00E4508E"/>
    <w:pPr>
      <w:pBdr>
        <w:left w:val="single" w:sz="8" w:space="0" w:color="auto"/>
        <w:right w:val="single" w:sz="8" w:space="0" w:color="auto"/>
      </w:pBdr>
      <w:spacing w:before="100" w:beforeAutospacing="1" w:after="100" w:afterAutospacing="1"/>
      <w:jc w:val="center"/>
      <w:textAlignment w:val="center"/>
    </w:pPr>
    <w:rPr>
      <w:sz w:val="18"/>
      <w:szCs w:val="18"/>
    </w:rPr>
  </w:style>
  <w:style w:type="paragraph" w:customStyle="1" w:styleId="xl359">
    <w:name w:val="xl359"/>
    <w:basedOn w:val="a"/>
    <w:rsid w:val="00E4508E"/>
    <w:pPr>
      <w:pBdr>
        <w:left w:val="single" w:sz="8" w:space="0" w:color="auto"/>
        <w:bottom w:val="single" w:sz="8" w:space="0" w:color="auto"/>
        <w:right w:val="single" w:sz="8" w:space="0" w:color="auto"/>
      </w:pBdr>
      <w:spacing w:before="100" w:beforeAutospacing="1" w:after="100" w:afterAutospacing="1"/>
      <w:jc w:val="center"/>
      <w:textAlignment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9096321">
      <w:bodyDiv w:val="1"/>
      <w:marLeft w:val="0"/>
      <w:marRight w:val="0"/>
      <w:marTop w:val="0"/>
      <w:marBottom w:val="0"/>
      <w:divBdr>
        <w:top w:val="none" w:sz="0" w:space="0" w:color="auto"/>
        <w:left w:val="none" w:sz="0" w:space="0" w:color="auto"/>
        <w:bottom w:val="none" w:sz="0" w:space="0" w:color="auto"/>
        <w:right w:val="none" w:sz="0" w:space="0" w:color="auto"/>
      </w:divBdr>
    </w:div>
    <w:div w:id="962734778">
      <w:bodyDiv w:val="1"/>
      <w:marLeft w:val="0"/>
      <w:marRight w:val="0"/>
      <w:marTop w:val="0"/>
      <w:marBottom w:val="0"/>
      <w:divBdr>
        <w:top w:val="none" w:sz="0" w:space="0" w:color="auto"/>
        <w:left w:val="none" w:sz="0" w:space="0" w:color="auto"/>
        <w:bottom w:val="none" w:sz="0" w:space="0" w:color="auto"/>
        <w:right w:val="none" w:sz="0" w:space="0" w:color="auto"/>
      </w:divBdr>
    </w:div>
    <w:div w:id="1189484359">
      <w:bodyDiv w:val="1"/>
      <w:marLeft w:val="0"/>
      <w:marRight w:val="0"/>
      <w:marTop w:val="0"/>
      <w:marBottom w:val="0"/>
      <w:divBdr>
        <w:top w:val="none" w:sz="0" w:space="0" w:color="auto"/>
        <w:left w:val="none" w:sz="0" w:space="0" w:color="auto"/>
        <w:bottom w:val="none" w:sz="0" w:space="0" w:color="auto"/>
        <w:right w:val="none" w:sz="0" w:space="0" w:color="auto"/>
      </w:divBdr>
    </w:div>
    <w:div w:id="1371607616">
      <w:bodyDiv w:val="1"/>
      <w:marLeft w:val="0"/>
      <w:marRight w:val="0"/>
      <w:marTop w:val="0"/>
      <w:marBottom w:val="0"/>
      <w:divBdr>
        <w:top w:val="none" w:sz="0" w:space="0" w:color="auto"/>
        <w:left w:val="none" w:sz="0" w:space="0" w:color="auto"/>
        <w:bottom w:val="none" w:sz="0" w:space="0" w:color="auto"/>
        <w:right w:val="none" w:sz="0" w:space="0" w:color="auto"/>
      </w:divBdr>
    </w:div>
    <w:div w:id="1945772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70594450&amp;sub=0"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90F081-9346-4ED4-98AF-2C4C8C35C2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5012</Words>
  <Characters>28569</Characters>
  <Application>Microsoft Office Word</Application>
  <DocSecurity>0</DocSecurity>
  <Lines>238</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33514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Admin</cp:lastModifiedBy>
  <cp:revision>2</cp:revision>
  <cp:lastPrinted>2017-10-29T11:10:00Z</cp:lastPrinted>
  <dcterms:created xsi:type="dcterms:W3CDTF">2018-04-18T11:46:00Z</dcterms:created>
  <dcterms:modified xsi:type="dcterms:W3CDTF">2018-04-18T11:46:00Z</dcterms:modified>
</cp:coreProperties>
</file>